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A487" w14:textId="77777777" w:rsidR="006745D4" w:rsidRDefault="00E06F12" w:rsidP="006745D4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1D01CA">
        <w:rPr>
          <w:rStyle w:val="a4"/>
          <w:sz w:val="28"/>
          <w:szCs w:val="28"/>
        </w:rPr>
        <w:t>ПОЛОЖЕНИЕ</w:t>
      </w:r>
    </w:p>
    <w:p w14:paraId="70FAADFA" w14:textId="1F599E74" w:rsidR="00E06F12" w:rsidRDefault="00E06F12" w:rsidP="006745D4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1D01CA">
        <w:rPr>
          <w:rStyle w:val="a4"/>
          <w:sz w:val="28"/>
          <w:szCs w:val="28"/>
        </w:rPr>
        <w:t xml:space="preserve">О ПРЕМИИ </w:t>
      </w:r>
      <w:r w:rsidR="001D01CA">
        <w:rPr>
          <w:rStyle w:val="a4"/>
          <w:sz w:val="28"/>
          <w:szCs w:val="28"/>
        </w:rPr>
        <w:t xml:space="preserve">ИМЕНИ </w:t>
      </w:r>
      <w:r w:rsidR="005F02A9">
        <w:rPr>
          <w:rStyle w:val="a4"/>
          <w:sz w:val="28"/>
          <w:szCs w:val="28"/>
        </w:rPr>
        <w:t xml:space="preserve">ПРОФЕССОРА </w:t>
      </w:r>
      <w:r w:rsidR="0028739F" w:rsidRPr="001D01CA">
        <w:rPr>
          <w:rStyle w:val="a4"/>
          <w:sz w:val="28"/>
          <w:szCs w:val="28"/>
        </w:rPr>
        <w:t>Н.Н.</w:t>
      </w:r>
      <w:r w:rsidR="006745D4">
        <w:rPr>
          <w:rStyle w:val="a4"/>
          <w:sz w:val="28"/>
          <w:szCs w:val="28"/>
        </w:rPr>
        <w:t> </w:t>
      </w:r>
      <w:r w:rsidR="0028739F" w:rsidRPr="001D01CA">
        <w:rPr>
          <w:rStyle w:val="a4"/>
          <w:sz w:val="28"/>
          <w:szCs w:val="28"/>
        </w:rPr>
        <w:t>ВОРОНЦОВА</w:t>
      </w:r>
    </w:p>
    <w:p w14:paraId="3230FFB0" w14:textId="77777777" w:rsidR="006745D4" w:rsidRPr="001D01CA" w:rsidRDefault="006745D4" w:rsidP="006745D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5BF14ED3" w14:textId="29990B58" w:rsidR="00E06F12" w:rsidRPr="001D01CA" w:rsidRDefault="00E06F12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rStyle w:val="a4"/>
          <w:sz w:val="28"/>
          <w:szCs w:val="28"/>
        </w:rPr>
        <w:t>I. Общие положения</w:t>
      </w:r>
      <w:r w:rsidR="0091314C">
        <w:rPr>
          <w:rStyle w:val="a4"/>
          <w:sz w:val="28"/>
          <w:szCs w:val="28"/>
        </w:rPr>
        <w:t>.</w:t>
      </w:r>
    </w:p>
    <w:p w14:paraId="5369C9FF" w14:textId="5D9E370D" w:rsidR="00E06F12" w:rsidRPr="00BB237D" w:rsidRDefault="00E06F12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 xml:space="preserve">1. </w:t>
      </w:r>
      <w:r w:rsidR="001D01CA" w:rsidRPr="00BB237D">
        <w:rPr>
          <w:sz w:val="28"/>
          <w:szCs w:val="28"/>
        </w:rPr>
        <w:t>П</w:t>
      </w:r>
      <w:r w:rsidRPr="00BB237D">
        <w:rPr>
          <w:sz w:val="28"/>
          <w:szCs w:val="28"/>
        </w:rPr>
        <w:t xml:space="preserve">ремия </w:t>
      </w:r>
      <w:r w:rsidR="0028739F" w:rsidRPr="00BB237D">
        <w:rPr>
          <w:sz w:val="28"/>
          <w:szCs w:val="28"/>
        </w:rPr>
        <w:t>им</w:t>
      </w:r>
      <w:r w:rsidR="001D01CA" w:rsidRPr="00BB237D">
        <w:rPr>
          <w:sz w:val="28"/>
          <w:szCs w:val="28"/>
        </w:rPr>
        <w:t xml:space="preserve">ени </w:t>
      </w:r>
      <w:r w:rsidR="005F02A9">
        <w:rPr>
          <w:color w:val="000000"/>
          <w:sz w:val="28"/>
          <w:szCs w:val="28"/>
        </w:rPr>
        <w:t>профессора</w:t>
      </w:r>
      <w:r w:rsidR="005F02A9" w:rsidRPr="00BB237D">
        <w:rPr>
          <w:sz w:val="28"/>
          <w:szCs w:val="28"/>
        </w:rPr>
        <w:t xml:space="preserve"> </w:t>
      </w:r>
      <w:r w:rsidR="0028739F" w:rsidRPr="00BB237D">
        <w:rPr>
          <w:sz w:val="28"/>
          <w:szCs w:val="28"/>
        </w:rPr>
        <w:t>Н.Н.</w:t>
      </w:r>
      <w:r w:rsidR="009A7C03">
        <w:rPr>
          <w:sz w:val="28"/>
          <w:szCs w:val="28"/>
        </w:rPr>
        <w:t xml:space="preserve"> </w:t>
      </w:r>
      <w:r w:rsidR="0028739F" w:rsidRPr="00BB237D">
        <w:rPr>
          <w:sz w:val="28"/>
          <w:szCs w:val="28"/>
        </w:rPr>
        <w:t>Воронцова (</w:t>
      </w:r>
      <w:r w:rsidR="001D01CA" w:rsidRPr="00BB237D">
        <w:rPr>
          <w:sz w:val="28"/>
          <w:szCs w:val="28"/>
        </w:rPr>
        <w:t>далее – Премия)</w:t>
      </w:r>
      <w:r w:rsidR="0028739F" w:rsidRPr="00BB237D">
        <w:rPr>
          <w:sz w:val="28"/>
          <w:szCs w:val="28"/>
        </w:rPr>
        <w:t xml:space="preserve"> </w:t>
      </w:r>
      <w:r w:rsidRPr="00BB237D">
        <w:rPr>
          <w:sz w:val="28"/>
          <w:szCs w:val="28"/>
        </w:rPr>
        <w:t xml:space="preserve">является признанием заслуг </w:t>
      </w:r>
      <w:r w:rsidR="009A7C03">
        <w:rPr>
          <w:sz w:val="28"/>
          <w:szCs w:val="28"/>
        </w:rPr>
        <w:t>исследователей</w:t>
      </w:r>
      <w:r w:rsidR="009A7C03" w:rsidRPr="00BB237D">
        <w:rPr>
          <w:sz w:val="28"/>
          <w:szCs w:val="28"/>
        </w:rPr>
        <w:t xml:space="preserve"> </w:t>
      </w:r>
      <w:r w:rsidR="0028739F" w:rsidRPr="00BB237D">
        <w:rPr>
          <w:sz w:val="28"/>
          <w:szCs w:val="28"/>
        </w:rPr>
        <w:t>в области териологии</w:t>
      </w:r>
      <w:r w:rsidR="001D01CA" w:rsidRPr="00BB237D">
        <w:rPr>
          <w:sz w:val="28"/>
          <w:szCs w:val="28"/>
        </w:rPr>
        <w:t>.</w:t>
      </w:r>
    </w:p>
    <w:p w14:paraId="1C771135" w14:textId="77777777" w:rsidR="0028739F" w:rsidRPr="001D01CA" w:rsidRDefault="0097766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 xml:space="preserve">2. </w:t>
      </w:r>
      <w:r w:rsidR="001D01CA">
        <w:rPr>
          <w:sz w:val="28"/>
          <w:szCs w:val="28"/>
        </w:rPr>
        <w:t xml:space="preserve">Премия </w:t>
      </w:r>
      <w:r w:rsidR="0028739F" w:rsidRPr="001D01CA">
        <w:rPr>
          <w:sz w:val="28"/>
          <w:szCs w:val="28"/>
        </w:rPr>
        <w:t>присуждается ежегодно.</w:t>
      </w:r>
      <w:r w:rsidR="0089341B" w:rsidRPr="001D01CA">
        <w:rPr>
          <w:sz w:val="28"/>
          <w:szCs w:val="28"/>
        </w:rPr>
        <w:t xml:space="preserve"> </w:t>
      </w:r>
    </w:p>
    <w:p w14:paraId="1EDBE25E" w14:textId="77777777" w:rsidR="00DE6A23" w:rsidRPr="001D01CA" w:rsidRDefault="0097766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3</w:t>
      </w:r>
      <w:r w:rsidR="00E06F12" w:rsidRPr="001D01CA">
        <w:rPr>
          <w:sz w:val="28"/>
          <w:szCs w:val="28"/>
        </w:rPr>
        <w:t xml:space="preserve">. </w:t>
      </w:r>
      <w:r w:rsidR="001D01CA">
        <w:rPr>
          <w:sz w:val="28"/>
          <w:szCs w:val="28"/>
        </w:rPr>
        <w:t>П</w:t>
      </w:r>
      <w:r w:rsidR="00DE6A23" w:rsidRPr="001D01CA">
        <w:rPr>
          <w:sz w:val="28"/>
          <w:szCs w:val="28"/>
        </w:rPr>
        <w:t>ремия присуждается</w:t>
      </w:r>
      <w:r w:rsidR="008F3A93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 xml:space="preserve">за результаты научных исследований, внесших значительный вклад в </w:t>
      </w:r>
      <w:r w:rsidR="00DE6A23" w:rsidRPr="001D01CA">
        <w:rPr>
          <w:sz w:val="28"/>
          <w:szCs w:val="28"/>
        </w:rPr>
        <w:t xml:space="preserve">развитие териологии, выполненных на особо охраняемых </w:t>
      </w:r>
      <w:r w:rsidR="001D01CA">
        <w:rPr>
          <w:sz w:val="28"/>
          <w:szCs w:val="28"/>
        </w:rPr>
        <w:t xml:space="preserve">природных </w:t>
      </w:r>
      <w:r w:rsidR="00DE6A23" w:rsidRPr="001D01CA">
        <w:rPr>
          <w:sz w:val="28"/>
          <w:szCs w:val="28"/>
        </w:rPr>
        <w:t xml:space="preserve">территориях </w:t>
      </w:r>
      <w:r w:rsidR="00776061">
        <w:rPr>
          <w:sz w:val="28"/>
          <w:szCs w:val="28"/>
        </w:rPr>
        <w:t xml:space="preserve">(далее – ООПТ) </w:t>
      </w:r>
      <w:r w:rsidR="00DE6A23" w:rsidRPr="001D01CA">
        <w:rPr>
          <w:sz w:val="28"/>
          <w:szCs w:val="28"/>
        </w:rPr>
        <w:t>России</w:t>
      </w:r>
      <w:r w:rsidR="008F3A93" w:rsidRPr="001D01CA">
        <w:rPr>
          <w:sz w:val="28"/>
          <w:szCs w:val="28"/>
        </w:rPr>
        <w:t>, в том числе:</w:t>
      </w:r>
    </w:p>
    <w:p w14:paraId="7487E7E4" w14:textId="67883702" w:rsidR="008F3A93" w:rsidRPr="001D01CA" w:rsidRDefault="0028080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3A93" w:rsidRPr="001D01CA">
        <w:rPr>
          <w:sz w:val="28"/>
          <w:szCs w:val="28"/>
        </w:rPr>
        <w:t xml:space="preserve">за результаты </w:t>
      </w:r>
      <w:r w:rsidR="00921556" w:rsidRPr="001D01CA">
        <w:rPr>
          <w:sz w:val="28"/>
          <w:szCs w:val="28"/>
        </w:rPr>
        <w:t xml:space="preserve">полевых </w:t>
      </w:r>
      <w:r w:rsidR="008F3A93" w:rsidRPr="001D01CA">
        <w:rPr>
          <w:sz w:val="28"/>
          <w:szCs w:val="28"/>
        </w:rPr>
        <w:t xml:space="preserve">научных исследований, </w:t>
      </w:r>
      <w:r w:rsidR="00B923C0" w:rsidRPr="001D01CA">
        <w:rPr>
          <w:sz w:val="28"/>
          <w:szCs w:val="28"/>
        </w:rPr>
        <w:t xml:space="preserve">выполненных как </w:t>
      </w:r>
      <w:r w:rsidR="008F3A93" w:rsidRPr="001D01CA">
        <w:rPr>
          <w:sz w:val="28"/>
          <w:szCs w:val="28"/>
        </w:rPr>
        <w:t>на основании многолетних наблюдений</w:t>
      </w:r>
      <w:r w:rsidR="00B923C0" w:rsidRPr="001D01CA">
        <w:rPr>
          <w:sz w:val="28"/>
          <w:szCs w:val="28"/>
        </w:rPr>
        <w:t xml:space="preserve">, так и в течение ряда полевых сезонов, вскрывающих значимые закономерности </w:t>
      </w:r>
      <w:r w:rsidR="00921556" w:rsidRPr="001D01CA">
        <w:rPr>
          <w:sz w:val="28"/>
          <w:szCs w:val="28"/>
        </w:rPr>
        <w:t>биологии и экологии млекопитающих;</w:t>
      </w:r>
    </w:p>
    <w:p w14:paraId="1CD81B6E" w14:textId="4A0C1AE6" w:rsidR="00921556" w:rsidRPr="001D01CA" w:rsidRDefault="0028080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21556" w:rsidRPr="001D01CA">
        <w:rPr>
          <w:sz w:val="28"/>
          <w:szCs w:val="28"/>
        </w:rPr>
        <w:t xml:space="preserve">за исследования в области </w:t>
      </w:r>
      <w:r w:rsidR="009D4056">
        <w:rPr>
          <w:sz w:val="28"/>
          <w:szCs w:val="28"/>
        </w:rPr>
        <w:t xml:space="preserve">зоогеографии, </w:t>
      </w:r>
      <w:r w:rsidR="00921556" w:rsidRPr="001D01CA">
        <w:rPr>
          <w:sz w:val="28"/>
          <w:szCs w:val="28"/>
        </w:rPr>
        <w:t>физиологии, морфологии, генетики,</w:t>
      </w:r>
      <w:r w:rsidR="009A7C03">
        <w:rPr>
          <w:sz w:val="28"/>
          <w:szCs w:val="28"/>
        </w:rPr>
        <w:t xml:space="preserve"> </w:t>
      </w:r>
      <w:r w:rsidR="00E5126D">
        <w:rPr>
          <w:sz w:val="28"/>
          <w:szCs w:val="28"/>
        </w:rPr>
        <w:t>популяционной экологии</w:t>
      </w:r>
      <w:r w:rsidR="006F3077">
        <w:rPr>
          <w:sz w:val="28"/>
          <w:szCs w:val="28"/>
        </w:rPr>
        <w:t>,</w:t>
      </w:r>
      <w:r w:rsidR="00E5126D">
        <w:rPr>
          <w:sz w:val="28"/>
          <w:szCs w:val="28"/>
        </w:rPr>
        <w:t xml:space="preserve"> </w:t>
      </w:r>
      <w:r w:rsidR="00921556" w:rsidRPr="001D01CA">
        <w:rPr>
          <w:sz w:val="28"/>
          <w:szCs w:val="28"/>
        </w:rPr>
        <w:t>филогении</w:t>
      </w:r>
      <w:r w:rsidR="009A7C03">
        <w:rPr>
          <w:sz w:val="28"/>
          <w:szCs w:val="28"/>
        </w:rPr>
        <w:t>,</w:t>
      </w:r>
      <w:r w:rsidR="00921556" w:rsidRPr="001D01CA">
        <w:rPr>
          <w:sz w:val="28"/>
          <w:szCs w:val="28"/>
        </w:rPr>
        <w:t xml:space="preserve"> систематики</w:t>
      </w:r>
      <w:r w:rsidR="009A7C03">
        <w:rPr>
          <w:sz w:val="28"/>
          <w:szCs w:val="28"/>
        </w:rPr>
        <w:t>, биологии</w:t>
      </w:r>
      <w:r w:rsidR="00921556" w:rsidRPr="001D01CA">
        <w:rPr>
          <w:sz w:val="28"/>
          <w:szCs w:val="28"/>
        </w:rPr>
        <w:t xml:space="preserve"> </w:t>
      </w:r>
      <w:r w:rsidR="009A7C03">
        <w:rPr>
          <w:sz w:val="28"/>
          <w:szCs w:val="28"/>
        </w:rPr>
        <w:t xml:space="preserve">и поведения </w:t>
      </w:r>
      <w:r w:rsidR="00921556" w:rsidRPr="001D01CA">
        <w:rPr>
          <w:sz w:val="28"/>
          <w:szCs w:val="28"/>
        </w:rPr>
        <w:t xml:space="preserve">млекопитающих, выполненных на основании анализа материалов, собранных на </w:t>
      </w:r>
      <w:r w:rsidR="00E5126D">
        <w:rPr>
          <w:sz w:val="28"/>
          <w:szCs w:val="28"/>
        </w:rPr>
        <w:t>ООПТ</w:t>
      </w:r>
      <w:r w:rsidR="00921556" w:rsidRPr="001D01CA">
        <w:rPr>
          <w:sz w:val="28"/>
          <w:szCs w:val="28"/>
        </w:rPr>
        <w:t>;</w:t>
      </w:r>
    </w:p>
    <w:p w14:paraId="29A0F958" w14:textId="26853EE0" w:rsidR="008F3A93" w:rsidRPr="001D01CA" w:rsidRDefault="00E5126D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080A">
        <w:rPr>
          <w:sz w:val="28"/>
          <w:szCs w:val="28"/>
        </w:rPr>
        <w:t xml:space="preserve">) </w:t>
      </w:r>
      <w:r w:rsidR="008F3A93" w:rsidRPr="001D01CA">
        <w:rPr>
          <w:sz w:val="28"/>
          <w:szCs w:val="28"/>
        </w:rPr>
        <w:t>за результаты исследований, способствую</w:t>
      </w:r>
      <w:r>
        <w:rPr>
          <w:sz w:val="28"/>
          <w:szCs w:val="28"/>
        </w:rPr>
        <w:t>щие</w:t>
      </w:r>
      <w:r w:rsidR="008F3A93" w:rsidRPr="001D01CA">
        <w:rPr>
          <w:sz w:val="28"/>
          <w:szCs w:val="28"/>
        </w:rPr>
        <w:t xml:space="preserve"> выработке эффективных </w:t>
      </w:r>
      <w:r>
        <w:rPr>
          <w:sz w:val="28"/>
          <w:szCs w:val="28"/>
        </w:rPr>
        <w:t>методов</w:t>
      </w:r>
      <w:r w:rsidR="008F3A93" w:rsidRPr="001D01CA">
        <w:rPr>
          <w:sz w:val="28"/>
          <w:szCs w:val="28"/>
        </w:rPr>
        <w:t xml:space="preserve"> охраны млекопитающих;</w:t>
      </w:r>
    </w:p>
    <w:p w14:paraId="1F8A6928" w14:textId="77777777" w:rsidR="00E57D2D" w:rsidRPr="001D01CA" w:rsidRDefault="00E5126D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080A">
        <w:rPr>
          <w:sz w:val="28"/>
          <w:szCs w:val="28"/>
        </w:rPr>
        <w:t xml:space="preserve">) </w:t>
      </w:r>
      <w:r w:rsidR="00E57D2D" w:rsidRPr="001D01CA">
        <w:rPr>
          <w:sz w:val="28"/>
          <w:szCs w:val="28"/>
        </w:rPr>
        <w:t xml:space="preserve">за исследования биологии редких </w:t>
      </w:r>
      <w:r w:rsidR="009C30AB">
        <w:rPr>
          <w:sz w:val="28"/>
          <w:szCs w:val="28"/>
        </w:rPr>
        <w:t xml:space="preserve">и находящихся под угрозой исчезновения </w:t>
      </w:r>
      <w:r w:rsidR="00E57D2D" w:rsidRPr="001D01CA">
        <w:rPr>
          <w:sz w:val="28"/>
          <w:szCs w:val="28"/>
        </w:rPr>
        <w:t>видов млекопитающих, вносящие существенный вклад в дело</w:t>
      </w:r>
      <w:r>
        <w:rPr>
          <w:sz w:val="28"/>
          <w:szCs w:val="28"/>
        </w:rPr>
        <w:t xml:space="preserve"> сохранения и восстановления их популяций</w:t>
      </w:r>
      <w:r w:rsidR="00E57D2D" w:rsidRPr="001D01CA">
        <w:rPr>
          <w:sz w:val="28"/>
          <w:szCs w:val="28"/>
        </w:rPr>
        <w:t>;</w:t>
      </w:r>
    </w:p>
    <w:p w14:paraId="1BF0E240" w14:textId="77777777" w:rsidR="008F3A93" w:rsidRPr="001D01CA" w:rsidRDefault="00E5126D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080A">
        <w:rPr>
          <w:sz w:val="28"/>
          <w:szCs w:val="28"/>
        </w:rPr>
        <w:t xml:space="preserve">) </w:t>
      </w:r>
      <w:r w:rsidR="00B923C0" w:rsidRPr="001D01CA">
        <w:rPr>
          <w:sz w:val="28"/>
          <w:szCs w:val="28"/>
        </w:rPr>
        <w:t>за исследования, являющиеся</w:t>
      </w:r>
      <w:r w:rsidR="00921556" w:rsidRPr="001D01CA">
        <w:rPr>
          <w:sz w:val="28"/>
          <w:szCs w:val="28"/>
        </w:rPr>
        <w:t xml:space="preserve"> основой для </w:t>
      </w:r>
      <w:r w:rsidR="00B923C0" w:rsidRPr="001D01CA">
        <w:rPr>
          <w:sz w:val="28"/>
          <w:szCs w:val="28"/>
        </w:rPr>
        <w:t>создани</w:t>
      </w:r>
      <w:r w:rsidR="00921556" w:rsidRPr="001D01CA">
        <w:rPr>
          <w:sz w:val="28"/>
          <w:szCs w:val="28"/>
        </w:rPr>
        <w:t>я</w:t>
      </w:r>
      <w:r w:rsidR="00B923C0" w:rsidRPr="001D01CA">
        <w:rPr>
          <w:sz w:val="28"/>
          <w:szCs w:val="28"/>
        </w:rPr>
        <w:t xml:space="preserve"> нов</w:t>
      </w:r>
      <w:r w:rsidR="00921556" w:rsidRPr="001D01CA">
        <w:rPr>
          <w:sz w:val="28"/>
          <w:szCs w:val="28"/>
        </w:rPr>
        <w:t>ых</w:t>
      </w:r>
      <w:r w:rsidR="00B923C0" w:rsidRPr="001D01CA">
        <w:rPr>
          <w:sz w:val="28"/>
          <w:szCs w:val="28"/>
        </w:rPr>
        <w:t xml:space="preserve"> научн</w:t>
      </w:r>
      <w:r w:rsidR="00921556" w:rsidRPr="001D01CA">
        <w:rPr>
          <w:sz w:val="28"/>
          <w:szCs w:val="28"/>
        </w:rPr>
        <w:t>ых</w:t>
      </w:r>
      <w:r w:rsidR="00B923C0" w:rsidRPr="001D01CA">
        <w:rPr>
          <w:sz w:val="28"/>
          <w:szCs w:val="28"/>
        </w:rPr>
        <w:t xml:space="preserve"> направлени</w:t>
      </w:r>
      <w:r w:rsidR="00921556" w:rsidRPr="001D01CA">
        <w:rPr>
          <w:sz w:val="28"/>
          <w:szCs w:val="28"/>
        </w:rPr>
        <w:t xml:space="preserve">й </w:t>
      </w:r>
      <w:r w:rsidR="00B923C0" w:rsidRPr="001D01CA">
        <w:rPr>
          <w:sz w:val="28"/>
          <w:szCs w:val="28"/>
        </w:rPr>
        <w:t>или научн</w:t>
      </w:r>
      <w:r w:rsidR="00921556" w:rsidRPr="001D01CA">
        <w:rPr>
          <w:sz w:val="28"/>
          <w:szCs w:val="28"/>
        </w:rPr>
        <w:t>ых</w:t>
      </w:r>
      <w:r w:rsidR="00B923C0" w:rsidRPr="001D01CA">
        <w:rPr>
          <w:sz w:val="28"/>
          <w:szCs w:val="28"/>
        </w:rPr>
        <w:t xml:space="preserve"> школ</w:t>
      </w:r>
      <w:r w:rsidR="00921556" w:rsidRPr="001D01CA">
        <w:rPr>
          <w:sz w:val="28"/>
          <w:szCs w:val="28"/>
        </w:rPr>
        <w:t xml:space="preserve">, а также создающих </w:t>
      </w:r>
      <w:r w:rsidR="00B923C0" w:rsidRPr="001D01CA">
        <w:rPr>
          <w:sz w:val="28"/>
          <w:szCs w:val="28"/>
        </w:rPr>
        <w:t>потенциал дальнейшего применения полученных научных результатов.</w:t>
      </w:r>
    </w:p>
    <w:p w14:paraId="03246601" w14:textId="77777777" w:rsidR="00E06F12" w:rsidRPr="001D01CA" w:rsidRDefault="006D7FE3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4</w:t>
      </w:r>
      <w:r w:rsidR="00E06F12" w:rsidRPr="001D01CA">
        <w:rPr>
          <w:sz w:val="28"/>
          <w:szCs w:val="28"/>
        </w:rPr>
        <w:t xml:space="preserve">. </w:t>
      </w:r>
      <w:r w:rsidR="001D01CA">
        <w:rPr>
          <w:sz w:val="28"/>
          <w:szCs w:val="28"/>
        </w:rPr>
        <w:t xml:space="preserve">Премия </w:t>
      </w:r>
      <w:r w:rsidR="00E06F12" w:rsidRPr="001D01CA">
        <w:rPr>
          <w:sz w:val="28"/>
          <w:szCs w:val="28"/>
        </w:rPr>
        <w:t xml:space="preserve">присуждается </w:t>
      </w:r>
      <w:r w:rsidR="005F2AC2" w:rsidRPr="001D01CA">
        <w:rPr>
          <w:sz w:val="28"/>
          <w:szCs w:val="28"/>
        </w:rPr>
        <w:t>АНО «Дальневосточные леопарды»</w:t>
      </w:r>
      <w:r w:rsidR="001C372A">
        <w:rPr>
          <w:sz w:val="28"/>
          <w:szCs w:val="28"/>
        </w:rPr>
        <w:t>.</w:t>
      </w:r>
    </w:p>
    <w:p w14:paraId="2669E30C" w14:textId="361AED23" w:rsidR="00E06F12" w:rsidRPr="001D01CA" w:rsidRDefault="006D7FE3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5</w:t>
      </w:r>
      <w:r w:rsidR="00E06F12" w:rsidRPr="001D01CA">
        <w:rPr>
          <w:sz w:val="28"/>
          <w:szCs w:val="28"/>
        </w:rPr>
        <w:t xml:space="preserve">. </w:t>
      </w:r>
      <w:r w:rsidR="001D01CA">
        <w:rPr>
          <w:sz w:val="28"/>
          <w:szCs w:val="28"/>
        </w:rPr>
        <w:t xml:space="preserve">Премия </w:t>
      </w:r>
      <w:r w:rsidR="00E06F12" w:rsidRPr="001D01CA">
        <w:rPr>
          <w:sz w:val="28"/>
          <w:szCs w:val="28"/>
        </w:rPr>
        <w:t>состоит из денежного вознаграждени</w:t>
      </w:r>
      <w:r w:rsidR="00401A90">
        <w:rPr>
          <w:sz w:val="28"/>
          <w:szCs w:val="28"/>
        </w:rPr>
        <w:t>я и Д</w:t>
      </w:r>
      <w:r w:rsidR="00401A90" w:rsidRPr="001D01CA">
        <w:rPr>
          <w:sz w:val="28"/>
          <w:szCs w:val="28"/>
        </w:rPr>
        <w:t>иплома</w:t>
      </w:r>
      <w:r w:rsidR="00401A90">
        <w:rPr>
          <w:sz w:val="28"/>
          <w:szCs w:val="28"/>
        </w:rPr>
        <w:t xml:space="preserve"> лауреата Премии</w:t>
      </w:r>
      <w:r w:rsidR="005F2AC2" w:rsidRPr="001D01CA">
        <w:rPr>
          <w:sz w:val="28"/>
          <w:szCs w:val="28"/>
        </w:rPr>
        <w:t>.</w:t>
      </w:r>
    </w:p>
    <w:p w14:paraId="4737FD0E" w14:textId="6D5A0519" w:rsidR="00E06F12" w:rsidRPr="001D01CA" w:rsidRDefault="006D7FE3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6</w:t>
      </w:r>
      <w:r w:rsidR="00E06F12" w:rsidRPr="001D01CA">
        <w:rPr>
          <w:sz w:val="28"/>
          <w:szCs w:val="28"/>
        </w:rPr>
        <w:t xml:space="preserve">. </w:t>
      </w:r>
      <w:r w:rsidR="001D01CA">
        <w:rPr>
          <w:sz w:val="28"/>
          <w:szCs w:val="28"/>
        </w:rPr>
        <w:t>Премия</w:t>
      </w:r>
      <w:r w:rsidR="0089341B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 xml:space="preserve">может присуждаться как одному </w:t>
      </w:r>
      <w:r w:rsidR="009A7C03">
        <w:rPr>
          <w:sz w:val="28"/>
          <w:szCs w:val="28"/>
        </w:rPr>
        <w:t>лицу</w:t>
      </w:r>
      <w:r w:rsidR="00E06F12" w:rsidRPr="001D01CA">
        <w:rPr>
          <w:sz w:val="28"/>
          <w:szCs w:val="28"/>
        </w:rPr>
        <w:t xml:space="preserve">, так и коллективу </w:t>
      </w:r>
      <w:r w:rsidR="009A7C03">
        <w:rPr>
          <w:sz w:val="28"/>
          <w:szCs w:val="28"/>
        </w:rPr>
        <w:t>исследователей</w:t>
      </w:r>
      <w:r w:rsidR="00E06F12" w:rsidRPr="001D01CA">
        <w:rPr>
          <w:sz w:val="28"/>
          <w:szCs w:val="28"/>
        </w:rPr>
        <w:t xml:space="preserve">, состоящему не более чем из </w:t>
      </w:r>
      <w:r w:rsidR="0097766A" w:rsidRPr="001D01CA">
        <w:rPr>
          <w:sz w:val="28"/>
          <w:szCs w:val="28"/>
        </w:rPr>
        <w:t>трех</w:t>
      </w:r>
      <w:r w:rsidR="00E06F12" w:rsidRPr="001D01CA">
        <w:rPr>
          <w:sz w:val="28"/>
          <w:szCs w:val="28"/>
        </w:rPr>
        <w:t xml:space="preserve"> человек</w:t>
      </w:r>
      <w:r w:rsidR="0097766A" w:rsidRPr="001D01CA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 xml:space="preserve">В случае присуждения </w:t>
      </w:r>
      <w:r w:rsidR="00401A90">
        <w:rPr>
          <w:sz w:val="28"/>
          <w:szCs w:val="28"/>
        </w:rPr>
        <w:lastRenderedPageBreak/>
        <w:t>Премии</w:t>
      </w:r>
      <w:r w:rsidR="00401A90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 xml:space="preserve">коллективу </w:t>
      </w:r>
      <w:r w:rsidR="008A4D05">
        <w:rPr>
          <w:sz w:val="28"/>
          <w:szCs w:val="28"/>
        </w:rPr>
        <w:t>исследователей</w:t>
      </w:r>
      <w:r w:rsidR="0097766A" w:rsidRPr="001D01CA">
        <w:rPr>
          <w:sz w:val="28"/>
          <w:szCs w:val="28"/>
        </w:rPr>
        <w:t xml:space="preserve">, </w:t>
      </w:r>
      <w:r w:rsidR="00E06F12" w:rsidRPr="001D01CA">
        <w:rPr>
          <w:sz w:val="28"/>
          <w:szCs w:val="28"/>
        </w:rPr>
        <w:t>денежное вознаграждение делится поровну между ее лаур</w:t>
      </w:r>
      <w:r w:rsidR="0091314C">
        <w:rPr>
          <w:sz w:val="28"/>
          <w:szCs w:val="28"/>
        </w:rPr>
        <w:t xml:space="preserve">еатами, а </w:t>
      </w:r>
      <w:r w:rsidR="00F46716">
        <w:rPr>
          <w:sz w:val="28"/>
          <w:szCs w:val="28"/>
        </w:rPr>
        <w:t>Диплом</w:t>
      </w:r>
      <w:r w:rsidR="00E06F12" w:rsidRPr="001D01CA">
        <w:rPr>
          <w:sz w:val="28"/>
          <w:szCs w:val="28"/>
        </w:rPr>
        <w:t xml:space="preserve"> </w:t>
      </w:r>
      <w:r w:rsidR="007C6654" w:rsidRPr="001D01CA">
        <w:rPr>
          <w:sz w:val="28"/>
          <w:szCs w:val="28"/>
        </w:rPr>
        <w:t>вруча</w:t>
      </w:r>
      <w:r w:rsidR="007C6654">
        <w:rPr>
          <w:sz w:val="28"/>
          <w:szCs w:val="28"/>
        </w:rPr>
        <w:t>е</w:t>
      </w:r>
      <w:r w:rsidR="007C6654" w:rsidRPr="001D01CA">
        <w:rPr>
          <w:sz w:val="28"/>
          <w:szCs w:val="28"/>
        </w:rPr>
        <w:t xml:space="preserve">тся </w:t>
      </w:r>
      <w:r w:rsidR="00E06F12" w:rsidRPr="001D01CA">
        <w:rPr>
          <w:sz w:val="28"/>
          <w:szCs w:val="28"/>
        </w:rPr>
        <w:t>каждому из лауреатов.</w:t>
      </w:r>
    </w:p>
    <w:p w14:paraId="49F3EDAF" w14:textId="77777777" w:rsidR="00E06F12" w:rsidRPr="001D01CA" w:rsidRDefault="006D7FE3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7</w:t>
      </w:r>
      <w:r w:rsidR="0097766A" w:rsidRPr="001D01CA">
        <w:rPr>
          <w:sz w:val="28"/>
          <w:szCs w:val="28"/>
        </w:rPr>
        <w:t xml:space="preserve">. </w:t>
      </w:r>
      <w:r w:rsidR="001D01CA">
        <w:rPr>
          <w:sz w:val="28"/>
          <w:szCs w:val="28"/>
        </w:rPr>
        <w:t>Премия</w:t>
      </w:r>
      <w:r w:rsidR="0097766A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>не присуждается ее лауреатам повторно.</w:t>
      </w:r>
    </w:p>
    <w:p w14:paraId="3DAD3B0B" w14:textId="6F54FC38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341B" w:rsidRPr="001D01CA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>В случае</w:t>
      </w:r>
      <w:r w:rsidR="00776061">
        <w:rPr>
          <w:sz w:val="28"/>
          <w:szCs w:val="28"/>
        </w:rPr>
        <w:t>,</w:t>
      </w:r>
      <w:r w:rsidR="00E06F12" w:rsidRPr="001D01CA">
        <w:rPr>
          <w:sz w:val="28"/>
          <w:szCs w:val="28"/>
        </w:rPr>
        <w:t xml:space="preserve"> если среди соискателей </w:t>
      </w:r>
      <w:r w:rsidR="00776061">
        <w:rPr>
          <w:sz w:val="28"/>
          <w:szCs w:val="28"/>
        </w:rPr>
        <w:t xml:space="preserve">не окажется достойных </w:t>
      </w:r>
      <w:r w:rsidR="00E06F12" w:rsidRPr="001D01CA">
        <w:rPr>
          <w:sz w:val="28"/>
          <w:szCs w:val="28"/>
        </w:rPr>
        <w:t>присуждения</w:t>
      </w:r>
      <w:r w:rsidR="00776061">
        <w:rPr>
          <w:sz w:val="28"/>
          <w:szCs w:val="28"/>
        </w:rPr>
        <w:t xml:space="preserve"> Премии</w:t>
      </w:r>
      <w:r w:rsidR="0097766A" w:rsidRPr="001D01CA">
        <w:rPr>
          <w:sz w:val="28"/>
          <w:szCs w:val="28"/>
        </w:rPr>
        <w:t>,</w:t>
      </w:r>
      <w:r w:rsidR="00E06F12" w:rsidRPr="001D01CA">
        <w:rPr>
          <w:sz w:val="28"/>
          <w:szCs w:val="28"/>
        </w:rPr>
        <w:t xml:space="preserve"> </w:t>
      </w:r>
      <w:r w:rsidR="008A4D05">
        <w:rPr>
          <w:sz w:val="28"/>
          <w:szCs w:val="28"/>
        </w:rPr>
        <w:t xml:space="preserve">то в текущем году </w:t>
      </w:r>
      <w:r w:rsidR="00776061">
        <w:rPr>
          <w:sz w:val="28"/>
          <w:szCs w:val="28"/>
        </w:rPr>
        <w:t>она</w:t>
      </w:r>
      <w:r w:rsidR="00E06F12" w:rsidRPr="001D01CA">
        <w:rPr>
          <w:sz w:val="28"/>
          <w:szCs w:val="28"/>
        </w:rPr>
        <w:t xml:space="preserve"> не присуждается</w:t>
      </w:r>
      <w:r w:rsidR="0097766A" w:rsidRPr="001D01CA">
        <w:rPr>
          <w:sz w:val="28"/>
          <w:szCs w:val="28"/>
        </w:rPr>
        <w:t>.</w:t>
      </w:r>
      <w:r w:rsidR="00E06F12" w:rsidRPr="001D01CA">
        <w:rPr>
          <w:sz w:val="28"/>
          <w:szCs w:val="28"/>
        </w:rPr>
        <w:t> </w:t>
      </w:r>
    </w:p>
    <w:p w14:paraId="154FECC8" w14:textId="77777777" w:rsidR="006745D4" w:rsidRDefault="006745D4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14:paraId="39BEEF49" w14:textId="4C207C5D" w:rsidR="00E06F12" w:rsidRPr="001D01CA" w:rsidRDefault="00E06F12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D01CA">
        <w:rPr>
          <w:rStyle w:val="a4"/>
          <w:sz w:val="28"/>
          <w:szCs w:val="28"/>
        </w:rPr>
        <w:t>II. Порядок выдвижения кандидатур на соискание Пре</w:t>
      </w:r>
      <w:r w:rsidR="00776061">
        <w:rPr>
          <w:rStyle w:val="a4"/>
          <w:sz w:val="28"/>
          <w:szCs w:val="28"/>
        </w:rPr>
        <w:t>м</w:t>
      </w:r>
      <w:r w:rsidRPr="001D01CA">
        <w:rPr>
          <w:rStyle w:val="a4"/>
          <w:sz w:val="28"/>
          <w:szCs w:val="28"/>
        </w:rPr>
        <w:t>ии</w:t>
      </w:r>
      <w:r w:rsidR="0091314C">
        <w:rPr>
          <w:rStyle w:val="a4"/>
          <w:sz w:val="28"/>
          <w:szCs w:val="28"/>
        </w:rPr>
        <w:t>.</w:t>
      </w:r>
    </w:p>
    <w:p w14:paraId="6CEE98A3" w14:textId="008E293D" w:rsidR="006D7FE3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7FE3" w:rsidRPr="001D01CA">
        <w:rPr>
          <w:sz w:val="28"/>
          <w:szCs w:val="28"/>
        </w:rPr>
        <w:t xml:space="preserve">. На соискание </w:t>
      </w:r>
      <w:r w:rsidR="00776061">
        <w:rPr>
          <w:sz w:val="28"/>
          <w:szCs w:val="28"/>
        </w:rPr>
        <w:t>П</w:t>
      </w:r>
      <w:r w:rsidR="006D7FE3" w:rsidRPr="001D01CA">
        <w:rPr>
          <w:sz w:val="28"/>
          <w:szCs w:val="28"/>
        </w:rPr>
        <w:t xml:space="preserve">ремии </w:t>
      </w:r>
      <w:r w:rsidR="0028080A">
        <w:rPr>
          <w:sz w:val="28"/>
          <w:szCs w:val="28"/>
        </w:rPr>
        <w:t xml:space="preserve">могут </w:t>
      </w:r>
      <w:r w:rsidR="006D7FE3" w:rsidRPr="001D01CA">
        <w:rPr>
          <w:sz w:val="28"/>
          <w:szCs w:val="28"/>
        </w:rPr>
        <w:t>выдвигат</w:t>
      </w:r>
      <w:r w:rsidR="0028080A">
        <w:rPr>
          <w:sz w:val="28"/>
          <w:szCs w:val="28"/>
        </w:rPr>
        <w:t>ь</w:t>
      </w:r>
      <w:r w:rsidR="006D7FE3" w:rsidRPr="001D01CA">
        <w:rPr>
          <w:sz w:val="28"/>
          <w:szCs w:val="28"/>
        </w:rPr>
        <w:t xml:space="preserve">ся: </w:t>
      </w:r>
    </w:p>
    <w:p w14:paraId="18628C3E" w14:textId="683D8A7A" w:rsidR="006D7FE3" w:rsidRPr="001D01CA" w:rsidRDefault="0028080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D7FE3" w:rsidRPr="001D01CA">
        <w:rPr>
          <w:sz w:val="28"/>
          <w:szCs w:val="28"/>
        </w:rPr>
        <w:t xml:space="preserve">сотрудники </w:t>
      </w:r>
      <w:r w:rsidR="00776061">
        <w:rPr>
          <w:sz w:val="28"/>
          <w:szCs w:val="28"/>
        </w:rPr>
        <w:t>федеральных государственных бюджетных учреждений</w:t>
      </w:r>
      <w:r>
        <w:rPr>
          <w:sz w:val="28"/>
          <w:szCs w:val="28"/>
        </w:rPr>
        <w:t xml:space="preserve"> (далее – ФГБУ)</w:t>
      </w:r>
      <w:r w:rsidR="00776061">
        <w:rPr>
          <w:sz w:val="28"/>
          <w:szCs w:val="28"/>
        </w:rPr>
        <w:t>, осуществляющих управление</w:t>
      </w:r>
      <w:r>
        <w:rPr>
          <w:sz w:val="28"/>
          <w:szCs w:val="28"/>
        </w:rPr>
        <w:t xml:space="preserve"> ООПТ;</w:t>
      </w:r>
      <w:r w:rsidR="00776061">
        <w:rPr>
          <w:sz w:val="28"/>
          <w:szCs w:val="28"/>
        </w:rPr>
        <w:t xml:space="preserve"> </w:t>
      </w:r>
    </w:p>
    <w:p w14:paraId="17AAF713" w14:textId="1BF66342" w:rsidR="006D7FE3" w:rsidRPr="001D01CA" w:rsidRDefault="0028080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сотрудники государственных бюджетных учреждений науки и государственных образовательных учреждений</w:t>
      </w:r>
      <w:r w:rsidR="006D7FE3" w:rsidRPr="001D01CA">
        <w:rPr>
          <w:sz w:val="28"/>
          <w:szCs w:val="28"/>
        </w:rPr>
        <w:t>;</w:t>
      </w:r>
    </w:p>
    <w:p w14:paraId="14D5517F" w14:textId="77777777" w:rsidR="006D7FE3" w:rsidRDefault="0028080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D7FE3" w:rsidRPr="001D01CA">
        <w:rPr>
          <w:sz w:val="28"/>
          <w:szCs w:val="28"/>
        </w:rPr>
        <w:t>зарубежные ученые, осуществляющие исследования на ООПТ</w:t>
      </w:r>
      <w:r>
        <w:rPr>
          <w:sz w:val="28"/>
          <w:szCs w:val="28"/>
        </w:rPr>
        <w:t xml:space="preserve"> России</w:t>
      </w:r>
      <w:r w:rsidR="006D7FE3" w:rsidRPr="001D01CA">
        <w:rPr>
          <w:sz w:val="28"/>
          <w:szCs w:val="28"/>
        </w:rPr>
        <w:t>.</w:t>
      </w:r>
    </w:p>
    <w:p w14:paraId="747D0C45" w14:textId="68D0C553" w:rsidR="006D7FE3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D7FE3" w:rsidRPr="001D01CA">
        <w:rPr>
          <w:sz w:val="28"/>
          <w:szCs w:val="28"/>
        </w:rPr>
        <w:t xml:space="preserve">. Право выдвигать кандидатуры (коллективы) на соискание </w:t>
      </w:r>
      <w:r w:rsidR="0028080A">
        <w:rPr>
          <w:sz w:val="28"/>
          <w:szCs w:val="28"/>
        </w:rPr>
        <w:t>П</w:t>
      </w:r>
      <w:r w:rsidR="006D7FE3" w:rsidRPr="001D01CA">
        <w:rPr>
          <w:sz w:val="28"/>
          <w:szCs w:val="28"/>
        </w:rPr>
        <w:t>ремии имеют:</w:t>
      </w:r>
    </w:p>
    <w:p w14:paraId="7C4CB3DD" w14:textId="1E92F143" w:rsidR="009233CC" w:rsidRDefault="009233CC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директора ФГБУ, осуществляющие управление ООПТ;</w:t>
      </w:r>
    </w:p>
    <w:p w14:paraId="259D2EC8" w14:textId="77777777" w:rsidR="009233CC" w:rsidRPr="001D01CA" w:rsidRDefault="009233CC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директора государственных бюджетных учреждений науки и государственных учреждений</w:t>
      </w:r>
      <w:r w:rsidR="009E1CD5">
        <w:rPr>
          <w:sz w:val="28"/>
          <w:szCs w:val="28"/>
        </w:rPr>
        <w:t xml:space="preserve"> высшего профессионального образования</w:t>
      </w:r>
      <w:r w:rsidRPr="001D01CA">
        <w:rPr>
          <w:sz w:val="28"/>
          <w:szCs w:val="28"/>
        </w:rPr>
        <w:t>;</w:t>
      </w:r>
    </w:p>
    <w:p w14:paraId="1A186E20" w14:textId="2CAF275C" w:rsidR="009233CC" w:rsidRDefault="009233CC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r w:rsidR="006D7FE3" w:rsidRPr="001D01CA">
        <w:rPr>
          <w:sz w:val="28"/>
          <w:szCs w:val="28"/>
        </w:rPr>
        <w:t>ченые (</w:t>
      </w:r>
      <w:r>
        <w:rPr>
          <w:sz w:val="28"/>
          <w:szCs w:val="28"/>
        </w:rPr>
        <w:t>на</w:t>
      </w:r>
      <w:r w:rsidR="006D7FE3" w:rsidRPr="001D01CA">
        <w:rPr>
          <w:sz w:val="28"/>
          <w:szCs w:val="28"/>
        </w:rPr>
        <w:t xml:space="preserve">учно-технические) советы </w:t>
      </w:r>
      <w:r>
        <w:rPr>
          <w:sz w:val="28"/>
          <w:szCs w:val="28"/>
        </w:rPr>
        <w:t>ФГБУ, осуществляющие управление ООПТ;</w:t>
      </w:r>
    </w:p>
    <w:p w14:paraId="36456F55" w14:textId="77777777" w:rsidR="009233CC" w:rsidRPr="001D01CA" w:rsidRDefault="009233CC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D7FE3" w:rsidRPr="001D01CA">
        <w:rPr>
          <w:sz w:val="28"/>
          <w:szCs w:val="28"/>
        </w:rPr>
        <w:t>ученые (научные, научно-технические) советы</w:t>
      </w:r>
      <w:r>
        <w:rPr>
          <w:sz w:val="28"/>
          <w:szCs w:val="28"/>
        </w:rPr>
        <w:t xml:space="preserve"> </w:t>
      </w:r>
      <w:r w:rsidR="008A4D05">
        <w:rPr>
          <w:sz w:val="28"/>
          <w:szCs w:val="28"/>
        </w:rPr>
        <w:t xml:space="preserve">федеральных </w:t>
      </w:r>
      <w:r>
        <w:rPr>
          <w:sz w:val="28"/>
          <w:szCs w:val="28"/>
        </w:rPr>
        <w:t xml:space="preserve">государственных бюджетных учреждений науки и государственных </w:t>
      </w:r>
      <w:r w:rsidR="009E1CD5">
        <w:rPr>
          <w:sz w:val="28"/>
          <w:szCs w:val="28"/>
        </w:rPr>
        <w:t xml:space="preserve">учреждений высшего профессионального </w:t>
      </w:r>
      <w:r>
        <w:rPr>
          <w:sz w:val="28"/>
          <w:szCs w:val="28"/>
        </w:rPr>
        <w:t>образова</w:t>
      </w:r>
      <w:r w:rsidR="009E1CD5">
        <w:rPr>
          <w:sz w:val="28"/>
          <w:szCs w:val="28"/>
        </w:rPr>
        <w:t>ния;</w:t>
      </w:r>
    </w:p>
    <w:p w14:paraId="20CCE214" w14:textId="77777777" w:rsidR="0087511E" w:rsidRPr="001D01CA" w:rsidRDefault="009233CC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D7FE3" w:rsidRPr="001D01CA">
        <w:rPr>
          <w:sz w:val="28"/>
          <w:szCs w:val="28"/>
        </w:rPr>
        <w:t xml:space="preserve">советы молодых ученых и специалистов </w:t>
      </w:r>
      <w:r w:rsidR="008A4D05">
        <w:rPr>
          <w:sz w:val="28"/>
          <w:szCs w:val="28"/>
        </w:rPr>
        <w:t xml:space="preserve">федеральных </w:t>
      </w:r>
      <w:r w:rsidR="0087511E">
        <w:rPr>
          <w:sz w:val="28"/>
          <w:szCs w:val="28"/>
        </w:rPr>
        <w:t>государственных бюджетных учреждений науки и государственных учреждений высшего профессионального образования;</w:t>
      </w:r>
    </w:p>
    <w:p w14:paraId="6F09D6B4" w14:textId="77777777" w:rsidR="006D7FE3" w:rsidRDefault="009E1CD5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D7FE3" w:rsidRPr="001D01CA">
        <w:rPr>
          <w:sz w:val="28"/>
          <w:szCs w:val="28"/>
        </w:rPr>
        <w:t>академики государственных академий наук;</w:t>
      </w:r>
    </w:p>
    <w:p w14:paraId="677EB57E" w14:textId="1E7AC860" w:rsidR="006D7FE3" w:rsidRDefault="009E1CD5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6D7FE3" w:rsidRPr="001D01CA">
        <w:rPr>
          <w:sz w:val="28"/>
          <w:szCs w:val="28"/>
        </w:rPr>
        <w:t xml:space="preserve">лауреаты </w:t>
      </w:r>
      <w:r>
        <w:rPr>
          <w:sz w:val="28"/>
          <w:szCs w:val="28"/>
        </w:rPr>
        <w:t>П</w:t>
      </w:r>
      <w:r w:rsidR="006D7FE3" w:rsidRPr="001D01CA">
        <w:rPr>
          <w:sz w:val="28"/>
          <w:szCs w:val="28"/>
        </w:rPr>
        <w:t>ремии</w:t>
      </w:r>
      <w:r>
        <w:rPr>
          <w:sz w:val="28"/>
          <w:szCs w:val="28"/>
        </w:rPr>
        <w:t>.</w:t>
      </w:r>
    </w:p>
    <w:p w14:paraId="1435F5CD" w14:textId="0A631213" w:rsidR="0036360E" w:rsidRPr="0036360E" w:rsidRDefault="0036360E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360E">
        <w:rPr>
          <w:sz w:val="28"/>
          <w:szCs w:val="28"/>
        </w:rPr>
        <w:t>Лица, перечисленные в п.</w:t>
      </w:r>
      <w:r>
        <w:rPr>
          <w:sz w:val="28"/>
          <w:szCs w:val="28"/>
        </w:rPr>
        <w:t>9</w:t>
      </w:r>
      <w:r w:rsidRPr="0036360E">
        <w:rPr>
          <w:sz w:val="28"/>
          <w:szCs w:val="28"/>
        </w:rPr>
        <w:t xml:space="preserve">, также вправе выдвигать свою кандидатуру на соискание Премии самостоятельно, направляя соответствующую документацию в адрес </w:t>
      </w:r>
      <w:r w:rsidR="005F735B" w:rsidRPr="001D01CA">
        <w:rPr>
          <w:sz w:val="28"/>
          <w:szCs w:val="28"/>
        </w:rPr>
        <w:t>АНО «Дальневосточные леопарды»</w:t>
      </w:r>
      <w:bookmarkStart w:id="0" w:name="_GoBack"/>
      <w:bookmarkEnd w:id="0"/>
      <w:r w:rsidRPr="0036360E">
        <w:rPr>
          <w:sz w:val="28"/>
          <w:szCs w:val="28"/>
        </w:rPr>
        <w:t>.</w:t>
      </w:r>
    </w:p>
    <w:p w14:paraId="03059797" w14:textId="218206A3" w:rsidR="007B2F63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="007B2F63" w:rsidRPr="001D01CA">
        <w:rPr>
          <w:sz w:val="28"/>
          <w:szCs w:val="28"/>
        </w:rPr>
        <w:t xml:space="preserve">. </w:t>
      </w:r>
      <w:r w:rsidR="0087511E">
        <w:rPr>
          <w:sz w:val="28"/>
          <w:szCs w:val="28"/>
        </w:rPr>
        <w:t>При</w:t>
      </w:r>
      <w:r w:rsidR="007B2F63" w:rsidRPr="001D01CA">
        <w:rPr>
          <w:sz w:val="28"/>
          <w:szCs w:val="28"/>
        </w:rPr>
        <w:t xml:space="preserve"> представлени</w:t>
      </w:r>
      <w:r w:rsidR="0087511E">
        <w:rPr>
          <w:sz w:val="28"/>
          <w:szCs w:val="28"/>
        </w:rPr>
        <w:t xml:space="preserve">и на соискание Премии кандидатур (коллективов), выдвинутых соответствующими советами, </w:t>
      </w:r>
      <w:r w:rsidR="007B2F63" w:rsidRPr="001D01CA">
        <w:rPr>
          <w:sz w:val="28"/>
          <w:szCs w:val="28"/>
        </w:rPr>
        <w:t>прилагается протокол (выписка из протокола) заседания совета, в котором содержится решение о выдвижении кандидатуры (коллектива) на соискание</w:t>
      </w:r>
      <w:r w:rsidR="00776061">
        <w:rPr>
          <w:sz w:val="28"/>
          <w:szCs w:val="28"/>
        </w:rPr>
        <w:t xml:space="preserve"> Премии</w:t>
      </w:r>
      <w:r w:rsidR="007B2F63" w:rsidRPr="001D01CA">
        <w:rPr>
          <w:sz w:val="28"/>
          <w:szCs w:val="28"/>
        </w:rPr>
        <w:t>.</w:t>
      </w:r>
    </w:p>
    <w:p w14:paraId="08953627" w14:textId="457AC4D9" w:rsidR="00B64DF4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64DF4" w:rsidRPr="001D01CA">
        <w:rPr>
          <w:sz w:val="28"/>
          <w:szCs w:val="28"/>
        </w:rPr>
        <w:t xml:space="preserve">. К представлению на </w:t>
      </w:r>
      <w:r w:rsidR="00E07BAC">
        <w:rPr>
          <w:sz w:val="28"/>
          <w:szCs w:val="28"/>
        </w:rPr>
        <w:t>П</w:t>
      </w:r>
      <w:r w:rsidR="00EF6A90" w:rsidRPr="001D01CA">
        <w:rPr>
          <w:sz w:val="28"/>
          <w:szCs w:val="28"/>
        </w:rPr>
        <w:t xml:space="preserve">ремию </w:t>
      </w:r>
      <w:r w:rsidR="00B64DF4" w:rsidRPr="001D01CA">
        <w:rPr>
          <w:sz w:val="28"/>
          <w:szCs w:val="28"/>
        </w:rPr>
        <w:t>пр</w:t>
      </w:r>
      <w:r w:rsidR="00EF6A90" w:rsidRPr="001D01CA">
        <w:rPr>
          <w:sz w:val="28"/>
          <w:szCs w:val="28"/>
        </w:rPr>
        <w:t>ед</w:t>
      </w:r>
      <w:r w:rsidR="00B64DF4" w:rsidRPr="001D01CA">
        <w:rPr>
          <w:sz w:val="28"/>
          <w:szCs w:val="28"/>
        </w:rPr>
        <w:t>лагаются опубликованные либо обнародованные иным способом научные исследования или разработки, за выполнение которых кандидатуры (коллективы) выдвигаются на соискание премии.</w:t>
      </w:r>
    </w:p>
    <w:p w14:paraId="5F4B35C8" w14:textId="21B0AD8A" w:rsidR="007B2F63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6D7FE3" w:rsidRPr="001D01CA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 xml:space="preserve">Выдвижение </w:t>
      </w:r>
      <w:r w:rsidR="006D7FE3" w:rsidRPr="001D01CA">
        <w:rPr>
          <w:sz w:val="28"/>
          <w:szCs w:val="28"/>
        </w:rPr>
        <w:t xml:space="preserve">на соискание </w:t>
      </w:r>
      <w:r w:rsidR="0091314C">
        <w:rPr>
          <w:sz w:val="28"/>
          <w:szCs w:val="28"/>
        </w:rPr>
        <w:t>П</w:t>
      </w:r>
      <w:r w:rsidR="006D7FE3" w:rsidRPr="001D01CA">
        <w:rPr>
          <w:sz w:val="28"/>
          <w:szCs w:val="28"/>
        </w:rPr>
        <w:t xml:space="preserve">ремии </w:t>
      </w:r>
      <w:r w:rsidR="00E06F12" w:rsidRPr="001D01CA">
        <w:rPr>
          <w:sz w:val="28"/>
          <w:szCs w:val="28"/>
        </w:rPr>
        <w:t>производится не ранее даты опубликования в печати объявления о начале приема представлений на соискание премии за текущий год.</w:t>
      </w:r>
      <w:r w:rsidR="007B2F63" w:rsidRPr="001D01CA">
        <w:rPr>
          <w:sz w:val="28"/>
          <w:szCs w:val="28"/>
        </w:rPr>
        <w:t xml:space="preserve"> </w:t>
      </w:r>
    </w:p>
    <w:p w14:paraId="635B32A7" w14:textId="63A4E71D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B2F63" w:rsidRPr="001D01CA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>Не допускается выдвижение кандидатур на соискание премии в случае</w:t>
      </w:r>
      <w:r w:rsidR="007B2F63" w:rsidRPr="001D01CA">
        <w:rPr>
          <w:sz w:val="28"/>
          <w:szCs w:val="28"/>
        </w:rPr>
        <w:t xml:space="preserve">, </w:t>
      </w:r>
      <w:r w:rsidR="00E06F12" w:rsidRPr="001D01CA">
        <w:rPr>
          <w:sz w:val="28"/>
          <w:szCs w:val="28"/>
        </w:rPr>
        <w:t>если они в процессе выполнения научного исследования или разработки осуществляли только административные или организационные функции.</w:t>
      </w:r>
    </w:p>
    <w:p w14:paraId="3CB32EFF" w14:textId="55E10E79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34A3B">
        <w:rPr>
          <w:sz w:val="28"/>
          <w:szCs w:val="28"/>
        </w:rPr>
        <w:t>. Лица и коллегиальные органы</w:t>
      </w:r>
      <w:r w:rsidR="00E06F12" w:rsidRPr="001D01CA">
        <w:rPr>
          <w:sz w:val="28"/>
          <w:szCs w:val="28"/>
        </w:rPr>
        <w:t xml:space="preserve"> </w:t>
      </w:r>
      <w:r w:rsidR="00834A3B">
        <w:rPr>
          <w:sz w:val="28"/>
          <w:szCs w:val="28"/>
        </w:rPr>
        <w:t>(советы)</w:t>
      </w:r>
      <w:r w:rsidR="008A4D05">
        <w:rPr>
          <w:sz w:val="28"/>
          <w:szCs w:val="28"/>
        </w:rPr>
        <w:t>,</w:t>
      </w:r>
      <w:r w:rsidR="00834A3B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>обладающ</w:t>
      </w:r>
      <w:r w:rsidR="00834A3B">
        <w:rPr>
          <w:sz w:val="28"/>
          <w:szCs w:val="28"/>
        </w:rPr>
        <w:t>ие</w:t>
      </w:r>
      <w:r w:rsidR="00E06F12" w:rsidRPr="001D01CA">
        <w:rPr>
          <w:sz w:val="28"/>
          <w:szCs w:val="28"/>
        </w:rPr>
        <w:t xml:space="preserve"> правом выдвижения кандидатуры (коллектива) на соискание </w:t>
      </w:r>
      <w:r w:rsidR="009E1CD5">
        <w:rPr>
          <w:sz w:val="28"/>
          <w:szCs w:val="28"/>
        </w:rPr>
        <w:t>П</w:t>
      </w:r>
      <w:r w:rsidR="007B2F63" w:rsidRPr="001D01CA">
        <w:rPr>
          <w:sz w:val="28"/>
          <w:szCs w:val="28"/>
        </w:rPr>
        <w:t>ремии</w:t>
      </w:r>
      <w:r w:rsidR="00834A3B">
        <w:rPr>
          <w:sz w:val="28"/>
          <w:szCs w:val="28"/>
        </w:rPr>
        <w:t>,</w:t>
      </w:r>
      <w:r w:rsidR="00E06F12" w:rsidRPr="001D01CA">
        <w:rPr>
          <w:sz w:val="28"/>
          <w:szCs w:val="28"/>
        </w:rPr>
        <w:t xml:space="preserve"> могут выдвинуть на соискание премии только одну кандидатуру (один коллектив) за одно научное исследование или одну разработку за текущий год.</w:t>
      </w:r>
    </w:p>
    <w:p w14:paraId="411ECFEB" w14:textId="1511D849" w:rsidR="00E06F12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34A3B">
        <w:rPr>
          <w:sz w:val="28"/>
          <w:szCs w:val="28"/>
        </w:rPr>
        <w:t>. Лица и коллегиальные органы (советы)</w:t>
      </w:r>
      <w:r w:rsidR="00595238">
        <w:rPr>
          <w:sz w:val="28"/>
          <w:szCs w:val="28"/>
        </w:rPr>
        <w:t>,</w:t>
      </w:r>
      <w:r w:rsidR="00834A3B" w:rsidRPr="001D01CA">
        <w:rPr>
          <w:sz w:val="28"/>
          <w:szCs w:val="28"/>
        </w:rPr>
        <w:t xml:space="preserve"> обладающ</w:t>
      </w:r>
      <w:r w:rsidR="00834A3B">
        <w:rPr>
          <w:sz w:val="28"/>
          <w:szCs w:val="28"/>
        </w:rPr>
        <w:t>ие</w:t>
      </w:r>
      <w:r w:rsidR="00834A3B" w:rsidRPr="001D01CA">
        <w:rPr>
          <w:sz w:val="28"/>
          <w:szCs w:val="28"/>
        </w:rPr>
        <w:t xml:space="preserve"> правом выдвижения кандидатуры (коллектива) на соискание </w:t>
      </w:r>
      <w:r w:rsidR="00834A3B">
        <w:rPr>
          <w:sz w:val="28"/>
          <w:szCs w:val="28"/>
        </w:rPr>
        <w:t>П</w:t>
      </w:r>
      <w:r w:rsidR="00834A3B" w:rsidRPr="001D01CA">
        <w:rPr>
          <w:sz w:val="28"/>
          <w:szCs w:val="28"/>
        </w:rPr>
        <w:t>ремии</w:t>
      </w:r>
      <w:r w:rsidR="00834A3B">
        <w:rPr>
          <w:sz w:val="28"/>
          <w:szCs w:val="28"/>
        </w:rPr>
        <w:t>,</w:t>
      </w:r>
      <w:r w:rsidR="00834A3B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 xml:space="preserve">подготавливают письменное представление, которое подписывается указанным лицом или председателем соответствующего совета. В представлении лица проставляется дата подписания, а в представлении соответствующего совета - дата заседания совета, на котором состоялось выдвижение кандидатуры (коллектива). Указанная в представлении дата считается датой выдвижения кандидатуры (коллектива) на соискание </w:t>
      </w:r>
      <w:r w:rsidR="009E1CD5">
        <w:rPr>
          <w:sz w:val="28"/>
          <w:szCs w:val="28"/>
        </w:rPr>
        <w:t>П</w:t>
      </w:r>
      <w:r w:rsidR="007B2F63" w:rsidRPr="001D01CA">
        <w:rPr>
          <w:sz w:val="28"/>
          <w:szCs w:val="28"/>
        </w:rPr>
        <w:t>ремии</w:t>
      </w:r>
      <w:r w:rsidR="00E06F12" w:rsidRPr="001D01CA">
        <w:rPr>
          <w:sz w:val="28"/>
          <w:szCs w:val="28"/>
        </w:rPr>
        <w:t>.</w:t>
      </w:r>
    </w:p>
    <w:p w14:paraId="561B37B2" w14:textId="77777777" w:rsidR="00592BBF" w:rsidRPr="00592BBF" w:rsidRDefault="00592BBF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2BBF">
        <w:rPr>
          <w:sz w:val="28"/>
          <w:szCs w:val="28"/>
        </w:rPr>
        <w:t>К представлению прилагаются опубликованные либо обнародованные иным способом научные исследования или разработки, за выполнение которых кандидатуры (коллек</w:t>
      </w:r>
      <w:r>
        <w:rPr>
          <w:sz w:val="28"/>
          <w:szCs w:val="28"/>
        </w:rPr>
        <w:t>тивы) выдвигаются на соискание П</w:t>
      </w:r>
      <w:r w:rsidRPr="00592BBF">
        <w:rPr>
          <w:sz w:val="28"/>
          <w:szCs w:val="28"/>
        </w:rPr>
        <w:t>ремии</w:t>
      </w:r>
      <w:r>
        <w:rPr>
          <w:sz w:val="28"/>
          <w:szCs w:val="28"/>
        </w:rPr>
        <w:t>.</w:t>
      </w:r>
      <w:r w:rsidRPr="00592BBF">
        <w:rPr>
          <w:sz w:val="28"/>
          <w:szCs w:val="28"/>
        </w:rPr>
        <w:t xml:space="preserve"> </w:t>
      </w:r>
    </w:p>
    <w:p w14:paraId="6D3492E2" w14:textId="68A32463" w:rsidR="001F51AD" w:rsidRPr="001F51AD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F51AD">
        <w:rPr>
          <w:sz w:val="28"/>
          <w:szCs w:val="28"/>
        </w:rPr>
        <w:t xml:space="preserve">. </w:t>
      </w:r>
      <w:r w:rsidR="001F51AD" w:rsidRPr="001F51AD">
        <w:rPr>
          <w:bCs/>
          <w:sz w:val="28"/>
          <w:szCs w:val="28"/>
        </w:rPr>
        <w:t>Требования к оформлению документов и материалов, представляемых на соискание</w:t>
      </w:r>
      <w:r w:rsidR="001F51AD">
        <w:rPr>
          <w:bCs/>
          <w:sz w:val="28"/>
          <w:szCs w:val="28"/>
        </w:rPr>
        <w:t xml:space="preserve"> Премии, устанавливаются АНО «Дальневосточные леопарды».</w:t>
      </w:r>
    </w:p>
    <w:p w14:paraId="14F3E589" w14:textId="06A01ED9" w:rsidR="007B2F63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776061">
        <w:rPr>
          <w:sz w:val="28"/>
          <w:szCs w:val="28"/>
        </w:rPr>
        <w:t>. Представления на соискателей П</w:t>
      </w:r>
      <w:r w:rsidR="00E06F12" w:rsidRPr="001D01CA">
        <w:rPr>
          <w:sz w:val="28"/>
          <w:szCs w:val="28"/>
        </w:rPr>
        <w:t xml:space="preserve">ремии и прилагаемые к ним материалы направляются в </w:t>
      </w:r>
      <w:r w:rsidR="007B2F63" w:rsidRPr="001D01CA">
        <w:rPr>
          <w:sz w:val="28"/>
          <w:szCs w:val="28"/>
        </w:rPr>
        <w:t>АНО «Дальневосточные леопарды»</w:t>
      </w:r>
      <w:r w:rsidR="008A4D05">
        <w:rPr>
          <w:sz w:val="28"/>
          <w:szCs w:val="28"/>
        </w:rPr>
        <w:t xml:space="preserve"> по указанному в объявлении адресу</w:t>
      </w:r>
      <w:r w:rsidR="007B2F63" w:rsidRPr="001D01CA">
        <w:rPr>
          <w:sz w:val="28"/>
          <w:szCs w:val="28"/>
        </w:rPr>
        <w:t xml:space="preserve"> и регистрируются в установленном порядке. </w:t>
      </w:r>
    </w:p>
    <w:p w14:paraId="6BB96EF1" w14:textId="47CC164A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06F12" w:rsidRPr="001D01CA">
        <w:rPr>
          <w:sz w:val="28"/>
          <w:szCs w:val="28"/>
        </w:rPr>
        <w:t xml:space="preserve">. Сроки подачи представлений на соискателей </w:t>
      </w:r>
      <w:r w:rsidR="00776061">
        <w:rPr>
          <w:sz w:val="28"/>
          <w:szCs w:val="28"/>
        </w:rPr>
        <w:t>П</w:t>
      </w:r>
      <w:r w:rsidR="00F22ACE" w:rsidRPr="001D01CA">
        <w:rPr>
          <w:sz w:val="28"/>
          <w:szCs w:val="28"/>
        </w:rPr>
        <w:t xml:space="preserve">ремии </w:t>
      </w:r>
      <w:r w:rsidR="00E06F12" w:rsidRPr="001D01CA">
        <w:rPr>
          <w:sz w:val="28"/>
          <w:szCs w:val="28"/>
        </w:rPr>
        <w:t xml:space="preserve">и прилагаемых к ним материалов устанавливаются </w:t>
      </w:r>
      <w:r w:rsidR="00F22ACE" w:rsidRPr="001D01CA">
        <w:rPr>
          <w:sz w:val="28"/>
          <w:szCs w:val="28"/>
        </w:rPr>
        <w:t>АНО «Дальневосточные леопарды»</w:t>
      </w:r>
      <w:r w:rsidR="00E06F12" w:rsidRPr="001D01CA">
        <w:rPr>
          <w:sz w:val="28"/>
          <w:szCs w:val="28"/>
        </w:rPr>
        <w:t>. Информация о сроках подачи представлений, требованиях к ним</w:t>
      </w:r>
      <w:r w:rsidR="001F51AD">
        <w:rPr>
          <w:sz w:val="28"/>
          <w:szCs w:val="28"/>
        </w:rPr>
        <w:t xml:space="preserve"> и</w:t>
      </w:r>
      <w:r w:rsidR="00E06F12" w:rsidRPr="001D01CA">
        <w:rPr>
          <w:sz w:val="28"/>
          <w:szCs w:val="28"/>
        </w:rPr>
        <w:t xml:space="preserve"> к оформлению прилагаемых материалов, а также объявление о начале и окончании приема представлений ежегодно публикуются в печати не позднее чем за две недели до даты начала приема представлений.</w:t>
      </w:r>
    </w:p>
    <w:p w14:paraId="1F9837B7" w14:textId="77777777" w:rsidR="006745D4" w:rsidRDefault="006745D4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3E1F9E7" w14:textId="4654CCEB" w:rsidR="00F22ACE" w:rsidRPr="001D01CA" w:rsidRDefault="00E06F12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1D01CA">
        <w:rPr>
          <w:rStyle w:val="a4"/>
          <w:sz w:val="28"/>
          <w:szCs w:val="28"/>
        </w:rPr>
        <w:t>III. Порядок рассмотрения</w:t>
      </w:r>
      <w:r w:rsidR="006745D4">
        <w:rPr>
          <w:rStyle w:val="a4"/>
          <w:sz w:val="28"/>
          <w:szCs w:val="28"/>
        </w:rPr>
        <w:t xml:space="preserve"> </w:t>
      </w:r>
      <w:r w:rsidRPr="001D01CA">
        <w:rPr>
          <w:rStyle w:val="a4"/>
          <w:sz w:val="28"/>
          <w:szCs w:val="28"/>
        </w:rPr>
        <w:t xml:space="preserve">кандидатур, выдвинутых на соискание </w:t>
      </w:r>
      <w:r w:rsidR="00776061">
        <w:rPr>
          <w:rStyle w:val="a4"/>
          <w:sz w:val="28"/>
          <w:szCs w:val="28"/>
        </w:rPr>
        <w:t>Премии</w:t>
      </w:r>
      <w:r w:rsidR="0091314C">
        <w:rPr>
          <w:rStyle w:val="a4"/>
          <w:sz w:val="28"/>
          <w:szCs w:val="28"/>
        </w:rPr>
        <w:t>.</w:t>
      </w:r>
      <w:r w:rsidR="00F22ACE" w:rsidRPr="001D01CA">
        <w:rPr>
          <w:rStyle w:val="a4"/>
          <w:sz w:val="28"/>
          <w:szCs w:val="28"/>
        </w:rPr>
        <w:t xml:space="preserve"> </w:t>
      </w:r>
    </w:p>
    <w:p w14:paraId="4F3CF18D" w14:textId="77FB6999" w:rsidR="00F22ACE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1D01CA">
        <w:rPr>
          <w:rStyle w:val="a4"/>
          <w:b w:val="0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>0</w:t>
      </w:r>
      <w:r w:rsidR="00F22ACE" w:rsidRPr="001D01CA">
        <w:rPr>
          <w:rStyle w:val="a4"/>
          <w:b w:val="0"/>
          <w:sz w:val="28"/>
          <w:szCs w:val="28"/>
        </w:rPr>
        <w:t xml:space="preserve">. Для рассмотрения материалов, присланных на соискание </w:t>
      </w:r>
      <w:r w:rsidR="00776061">
        <w:rPr>
          <w:rStyle w:val="a4"/>
          <w:b w:val="0"/>
          <w:sz w:val="28"/>
          <w:szCs w:val="28"/>
        </w:rPr>
        <w:t xml:space="preserve">Премии </w:t>
      </w:r>
      <w:r w:rsidR="00F22ACE" w:rsidRPr="001D01CA">
        <w:rPr>
          <w:rStyle w:val="a4"/>
          <w:b w:val="0"/>
          <w:sz w:val="28"/>
          <w:szCs w:val="28"/>
        </w:rPr>
        <w:t>АНО «Дальневосточные леопарды» формирует Экспертн</w:t>
      </w:r>
      <w:r w:rsidR="00D21711">
        <w:rPr>
          <w:rStyle w:val="a4"/>
          <w:b w:val="0"/>
          <w:sz w:val="28"/>
          <w:szCs w:val="28"/>
        </w:rPr>
        <w:t>ую</w:t>
      </w:r>
      <w:r w:rsidR="00F22ACE" w:rsidRPr="001D01CA">
        <w:rPr>
          <w:rStyle w:val="a4"/>
          <w:b w:val="0"/>
          <w:sz w:val="28"/>
          <w:szCs w:val="28"/>
        </w:rPr>
        <w:t xml:space="preserve"> </w:t>
      </w:r>
      <w:r w:rsidR="00701B36">
        <w:rPr>
          <w:rStyle w:val="a4"/>
          <w:b w:val="0"/>
          <w:sz w:val="28"/>
          <w:szCs w:val="28"/>
        </w:rPr>
        <w:t>комисси</w:t>
      </w:r>
      <w:r w:rsidR="00D21711">
        <w:rPr>
          <w:rStyle w:val="a4"/>
          <w:b w:val="0"/>
          <w:sz w:val="28"/>
          <w:szCs w:val="28"/>
        </w:rPr>
        <w:t>ю</w:t>
      </w:r>
      <w:r w:rsidR="00F22ACE" w:rsidRPr="001D01CA">
        <w:rPr>
          <w:rStyle w:val="a4"/>
          <w:b w:val="0"/>
          <w:sz w:val="28"/>
          <w:szCs w:val="28"/>
        </w:rPr>
        <w:t xml:space="preserve">. </w:t>
      </w:r>
    </w:p>
    <w:p w14:paraId="700B97DE" w14:textId="67E8279F" w:rsidR="00BB237D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rStyle w:val="a4"/>
          <w:b w:val="0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>1</w:t>
      </w:r>
      <w:r w:rsidR="00F22ACE" w:rsidRPr="001D01CA">
        <w:rPr>
          <w:rStyle w:val="a4"/>
          <w:b w:val="0"/>
          <w:sz w:val="28"/>
          <w:szCs w:val="28"/>
        </w:rPr>
        <w:t>. В состав Экспертно</w:t>
      </w:r>
      <w:r w:rsidR="00701B36">
        <w:rPr>
          <w:rStyle w:val="a4"/>
          <w:b w:val="0"/>
          <w:sz w:val="28"/>
          <w:szCs w:val="28"/>
        </w:rPr>
        <w:t>й</w:t>
      </w:r>
      <w:r w:rsidR="00F22ACE" w:rsidRPr="001D01CA">
        <w:rPr>
          <w:rStyle w:val="a4"/>
          <w:b w:val="0"/>
          <w:sz w:val="28"/>
          <w:szCs w:val="28"/>
        </w:rPr>
        <w:t xml:space="preserve"> </w:t>
      </w:r>
      <w:bookmarkStart w:id="1" w:name="_Hlk528063778"/>
      <w:r w:rsidR="00701B36">
        <w:rPr>
          <w:rStyle w:val="a4"/>
          <w:b w:val="0"/>
          <w:sz w:val="28"/>
          <w:szCs w:val="28"/>
        </w:rPr>
        <w:t>комиссии</w:t>
      </w:r>
      <w:bookmarkEnd w:id="1"/>
      <w:r w:rsidR="00701B36">
        <w:rPr>
          <w:rStyle w:val="a4"/>
          <w:b w:val="0"/>
          <w:sz w:val="28"/>
          <w:szCs w:val="28"/>
        </w:rPr>
        <w:t xml:space="preserve"> </w:t>
      </w:r>
      <w:r w:rsidR="00F22ACE" w:rsidRPr="001D01CA">
        <w:rPr>
          <w:rStyle w:val="a4"/>
          <w:b w:val="0"/>
          <w:sz w:val="28"/>
          <w:szCs w:val="28"/>
        </w:rPr>
        <w:t xml:space="preserve">входят </w:t>
      </w:r>
      <w:r w:rsidR="00F22ACE" w:rsidRPr="001D01CA">
        <w:rPr>
          <w:sz w:val="28"/>
          <w:szCs w:val="28"/>
        </w:rPr>
        <w:t>видны</w:t>
      </w:r>
      <w:r w:rsidR="00CF0FA9">
        <w:rPr>
          <w:sz w:val="28"/>
          <w:szCs w:val="28"/>
        </w:rPr>
        <w:t>е</w:t>
      </w:r>
      <w:r w:rsidR="00F22ACE" w:rsidRPr="001D01CA">
        <w:rPr>
          <w:sz w:val="28"/>
          <w:szCs w:val="28"/>
        </w:rPr>
        <w:t xml:space="preserve"> учены</w:t>
      </w:r>
      <w:r w:rsidR="00CF0FA9">
        <w:rPr>
          <w:sz w:val="28"/>
          <w:szCs w:val="28"/>
        </w:rPr>
        <w:t>е</w:t>
      </w:r>
      <w:r w:rsidR="00F22ACE" w:rsidRPr="001D01CA">
        <w:rPr>
          <w:sz w:val="28"/>
          <w:szCs w:val="28"/>
        </w:rPr>
        <w:t xml:space="preserve"> в области </w:t>
      </w:r>
      <w:r w:rsidR="00FF24D4">
        <w:rPr>
          <w:sz w:val="28"/>
          <w:szCs w:val="28"/>
        </w:rPr>
        <w:t xml:space="preserve">зоологической </w:t>
      </w:r>
      <w:r w:rsidR="00F22ACE" w:rsidRPr="001D01CA">
        <w:rPr>
          <w:sz w:val="28"/>
          <w:szCs w:val="28"/>
        </w:rPr>
        <w:t xml:space="preserve">науки. </w:t>
      </w:r>
    </w:p>
    <w:p w14:paraId="07CE2433" w14:textId="30676919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06F12" w:rsidRPr="001D01CA">
        <w:rPr>
          <w:sz w:val="28"/>
          <w:szCs w:val="28"/>
        </w:rPr>
        <w:t xml:space="preserve">. В соответствии со списком соискателей </w:t>
      </w:r>
      <w:r w:rsidR="00CF0FA9">
        <w:rPr>
          <w:sz w:val="28"/>
          <w:szCs w:val="28"/>
        </w:rPr>
        <w:t xml:space="preserve">председатель </w:t>
      </w:r>
      <w:r w:rsidR="00F22ACE" w:rsidRPr="001D01CA">
        <w:rPr>
          <w:sz w:val="28"/>
          <w:szCs w:val="28"/>
        </w:rPr>
        <w:t>Экспертн</w:t>
      </w:r>
      <w:r w:rsidR="00CF0FA9">
        <w:rPr>
          <w:sz w:val="28"/>
          <w:szCs w:val="28"/>
        </w:rPr>
        <w:t>о</w:t>
      </w:r>
      <w:r w:rsidR="00701B36">
        <w:rPr>
          <w:sz w:val="28"/>
          <w:szCs w:val="28"/>
        </w:rPr>
        <w:t>й</w:t>
      </w:r>
      <w:r w:rsidR="00F22ACE" w:rsidRPr="001D01CA">
        <w:rPr>
          <w:sz w:val="28"/>
          <w:szCs w:val="28"/>
        </w:rPr>
        <w:t xml:space="preserve"> </w:t>
      </w:r>
      <w:r w:rsidR="00701B36">
        <w:rPr>
          <w:rStyle w:val="a4"/>
          <w:b w:val="0"/>
          <w:sz w:val="28"/>
          <w:szCs w:val="28"/>
        </w:rPr>
        <w:t>комиссии</w:t>
      </w:r>
      <w:r w:rsidR="00701B36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>направляет представления и прилагаемые к ним материалы</w:t>
      </w:r>
      <w:r w:rsidR="001D7276">
        <w:rPr>
          <w:sz w:val="28"/>
          <w:szCs w:val="28"/>
        </w:rPr>
        <w:t xml:space="preserve"> </w:t>
      </w:r>
      <w:r w:rsidR="00CD0F28">
        <w:rPr>
          <w:sz w:val="28"/>
          <w:szCs w:val="28"/>
        </w:rPr>
        <w:t>членам Экспертной комиссии для оценки</w:t>
      </w:r>
      <w:r w:rsidR="001D7276">
        <w:rPr>
          <w:sz w:val="28"/>
          <w:szCs w:val="28"/>
        </w:rPr>
        <w:t xml:space="preserve"> результатов научных исследований. </w:t>
      </w:r>
    </w:p>
    <w:p w14:paraId="0A4F7872" w14:textId="4757E5C3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E2172" w:rsidRPr="001D01CA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>Результаты экспертизы излагаются в мотивированном заключении. На каждое представление должно быть получено дв</w:t>
      </w:r>
      <w:r w:rsidR="00595238">
        <w:rPr>
          <w:sz w:val="28"/>
          <w:szCs w:val="28"/>
        </w:rPr>
        <w:t>а</w:t>
      </w:r>
      <w:r w:rsidR="00E06F12" w:rsidRPr="001D01CA">
        <w:rPr>
          <w:sz w:val="28"/>
          <w:szCs w:val="28"/>
        </w:rPr>
        <w:t xml:space="preserve"> таких заключени</w:t>
      </w:r>
      <w:r w:rsidR="00595238">
        <w:rPr>
          <w:sz w:val="28"/>
          <w:szCs w:val="28"/>
        </w:rPr>
        <w:t>я</w:t>
      </w:r>
      <w:r w:rsidR="00E06F12" w:rsidRPr="001D01CA">
        <w:rPr>
          <w:sz w:val="28"/>
          <w:szCs w:val="28"/>
        </w:rPr>
        <w:t>, подготовленных независимо друг от друга. Если на представление получено и положительное, и отрицательное заключение, то проводится дополнительная экспертиза.</w:t>
      </w:r>
      <w:r w:rsidR="002E2172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>Заключение подписывается лицом, проводившим экспертизу</w:t>
      </w:r>
      <w:r w:rsidR="001D7276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 xml:space="preserve">Результаты экспертизы доступны только членам </w:t>
      </w:r>
      <w:r w:rsidR="002E2172" w:rsidRPr="001D01CA">
        <w:rPr>
          <w:sz w:val="28"/>
          <w:szCs w:val="28"/>
        </w:rPr>
        <w:t>Экспертно</w:t>
      </w:r>
      <w:r w:rsidR="00701B36">
        <w:rPr>
          <w:sz w:val="28"/>
          <w:szCs w:val="28"/>
        </w:rPr>
        <w:t>й</w:t>
      </w:r>
      <w:r w:rsidR="002E2172" w:rsidRPr="001D01CA">
        <w:rPr>
          <w:sz w:val="28"/>
          <w:szCs w:val="28"/>
        </w:rPr>
        <w:t xml:space="preserve"> </w:t>
      </w:r>
      <w:r w:rsidR="00701B36">
        <w:rPr>
          <w:rStyle w:val="a4"/>
          <w:b w:val="0"/>
          <w:sz w:val="28"/>
          <w:szCs w:val="28"/>
        </w:rPr>
        <w:t>комиссии</w:t>
      </w:r>
      <w:r w:rsidR="00701B36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>и разглашению не подлежат.</w:t>
      </w:r>
    </w:p>
    <w:p w14:paraId="25CC5E92" w14:textId="33960A83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06F12" w:rsidRPr="001D01CA">
        <w:rPr>
          <w:sz w:val="28"/>
          <w:szCs w:val="28"/>
        </w:rPr>
        <w:t xml:space="preserve">. С учетом полученных заключений </w:t>
      </w:r>
      <w:r w:rsidR="00AC323E" w:rsidRPr="001D01CA">
        <w:rPr>
          <w:sz w:val="28"/>
          <w:szCs w:val="28"/>
        </w:rPr>
        <w:t>Экспертн</w:t>
      </w:r>
      <w:r w:rsidR="00701B36">
        <w:rPr>
          <w:sz w:val="28"/>
          <w:szCs w:val="28"/>
        </w:rPr>
        <w:t>ая</w:t>
      </w:r>
      <w:r w:rsidR="00AC323E" w:rsidRPr="001D01CA">
        <w:rPr>
          <w:sz w:val="28"/>
          <w:szCs w:val="28"/>
        </w:rPr>
        <w:t xml:space="preserve"> </w:t>
      </w:r>
      <w:r w:rsidR="00701B36">
        <w:rPr>
          <w:sz w:val="28"/>
          <w:szCs w:val="28"/>
        </w:rPr>
        <w:t>комиссия</w:t>
      </w:r>
      <w:r w:rsidR="00E06F12" w:rsidRPr="001D01CA">
        <w:rPr>
          <w:sz w:val="28"/>
          <w:szCs w:val="28"/>
        </w:rPr>
        <w:t xml:space="preserve"> выносит </w:t>
      </w:r>
      <w:r w:rsidR="00AC323E" w:rsidRPr="001D01CA">
        <w:rPr>
          <w:sz w:val="28"/>
          <w:szCs w:val="28"/>
        </w:rPr>
        <w:t xml:space="preserve">решение о присуждении </w:t>
      </w:r>
      <w:r w:rsidR="00776061">
        <w:rPr>
          <w:sz w:val="28"/>
          <w:szCs w:val="28"/>
        </w:rPr>
        <w:t>П</w:t>
      </w:r>
      <w:r w:rsidR="00AC323E" w:rsidRPr="001D01CA">
        <w:rPr>
          <w:rStyle w:val="a4"/>
          <w:b w:val="0"/>
          <w:sz w:val="28"/>
          <w:szCs w:val="28"/>
        </w:rPr>
        <w:t xml:space="preserve">ремии </w:t>
      </w:r>
      <w:r w:rsidR="00E06F12" w:rsidRPr="001D01CA">
        <w:rPr>
          <w:sz w:val="28"/>
          <w:szCs w:val="28"/>
        </w:rPr>
        <w:t xml:space="preserve">кандидатурам </w:t>
      </w:r>
      <w:r w:rsidR="00AC323E" w:rsidRPr="001D01CA">
        <w:rPr>
          <w:sz w:val="28"/>
          <w:szCs w:val="28"/>
        </w:rPr>
        <w:t xml:space="preserve">или </w:t>
      </w:r>
      <w:r w:rsidR="00E06F12" w:rsidRPr="001D01CA">
        <w:rPr>
          <w:sz w:val="28"/>
          <w:szCs w:val="28"/>
        </w:rPr>
        <w:t>коллективам, научные исследования и разработки которых получили наиболее высокую оценку экспертов.</w:t>
      </w:r>
    </w:p>
    <w:p w14:paraId="2C54C083" w14:textId="02E90752" w:rsidR="00CF17BC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F17BC" w:rsidRPr="001D01CA">
        <w:rPr>
          <w:sz w:val="28"/>
          <w:szCs w:val="28"/>
        </w:rPr>
        <w:t>. Пре</w:t>
      </w:r>
      <w:r w:rsidR="0091314C">
        <w:rPr>
          <w:sz w:val="28"/>
          <w:szCs w:val="28"/>
        </w:rPr>
        <w:t>дседатель</w:t>
      </w:r>
      <w:r w:rsidR="00CF17BC" w:rsidRPr="001D01CA">
        <w:rPr>
          <w:sz w:val="28"/>
          <w:szCs w:val="28"/>
        </w:rPr>
        <w:t xml:space="preserve"> Экспертно</w:t>
      </w:r>
      <w:r w:rsidR="00701B36">
        <w:rPr>
          <w:sz w:val="28"/>
          <w:szCs w:val="28"/>
        </w:rPr>
        <w:t>й</w:t>
      </w:r>
      <w:r w:rsidR="00CF17BC" w:rsidRPr="001D01CA">
        <w:rPr>
          <w:sz w:val="28"/>
          <w:szCs w:val="28"/>
        </w:rPr>
        <w:t xml:space="preserve"> </w:t>
      </w:r>
      <w:r w:rsidR="00701B36">
        <w:rPr>
          <w:rStyle w:val="a4"/>
          <w:b w:val="0"/>
          <w:sz w:val="28"/>
          <w:szCs w:val="28"/>
        </w:rPr>
        <w:t>комиссии</w:t>
      </w:r>
      <w:r w:rsidR="00CF17BC" w:rsidRPr="001D01CA">
        <w:rPr>
          <w:sz w:val="28"/>
          <w:szCs w:val="28"/>
        </w:rPr>
        <w:t xml:space="preserve"> представляет вынесенное решение на рассмотрение </w:t>
      </w:r>
      <w:r w:rsidR="0091314C">
        <w:rPr>
          <w:sz w:val="28"/>
          <w:szCs w:val="28"/>
        </w:rPr>
        <w:t>Наблюдательному совету</w:t>
      </w:r>
      <w:r w:rsidR="00CF17BC" w:rsidRPr="001D01CA">
        <w:rPr>
          <w:sz w:val="28"/>
          <w:szCs w:val="28"/>
        </w:rPr>
        <w:t xml:space="preserve"> АНО «Дальневосточные леопарды». </w:t>
      </w:r>
    </w:p>
    <w:p w14:paraId="4A6A2147" w14:textId="33F75498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6</w:t>
      </w:r>
      <w:r w:rsidR="00E06F12" w:rsidRPr="001D01CA">
        <w:rPr>
          <w:sz w:val="28"/>
          <w:szCs w:val="28"/>
        </w:rPr>
        <w:t xml:space="preserve">. Решение о присуждении </w:t>
      </w:r>
      <w:r w:rsidR="009E1CD5">
        <w:rPr>
          <w:sz w:val="28"/>
          <w:szCs w:val="28"/>
        </w:rPr>
        <w:t>П</w:t>
      </w:r>
      <w:r w:rsidR="00CF17BC" w:rsidRPr="001D01CA">
        <w:rPr>
          <w:rStyle w:val="a4"/>
          <w:b w:val="0"/>
          <w:sz w:val="28"/>
          <w:szCs w:val="28"/>
        </w:rPr>
        <w:t xml:space="preserve">ремии </w:t>
      </w:r>
      <w:r w:rsidR="00E06F12" w:rsidRPr="001D01CA">
        <w:rPr>
          <w:sz w:val="28"/>
          <w:szCs w:val="28"/>
        </w:rPr>
        <w:t xml:space="preserve">принимает </w:t>
      </w:r>
      <w:r w:rsidR="009E1CD5">
        <w:rPr>
          <w:sz w:val="28"/>
          <w:szCs w:val="28"/>
        </w:rPr>
        <w:t xml:space="preserve">Наблюдательный совет </w:t>
      </w:r>
      <w:r w:rsidR="00CF17BC" w:rsidRPr="001D01CA">
        <w:rPr>
          <w:sz w:val="28"/>
          <w:szCs w:val="28"/>
        </w:rPr>
        <w:t>АНО «Дальневосточные леопарды»</w:t>
      </w:r>
      <w:r w:rsidR="009E1CD5">
        <w:rPr>
          <w:sz w:val="28"/>
          <w:szCs w:val="28"/>
        </w:rPr>
        <w:t>.</w:t>
      </w:r>
      <w:r w:rsidR="00E06F12" w:rsidRPr="001D01CA">
        <w:rPr>
          <w:sz w:val="28"/>
          <w:szCs w:val="28"/>
        </w:rPr>
        <w:t> </w:t>
      </w:r>
    </w:p>
    <w:p w14:paraId="1A635527" w14:textId="77777777" w:rsidR="009F2A9F" w:rsidRPr="005F735B" w:rsidRDefault="009F2A9F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14:paraId="648B89C4" w14:textId="69E1E6E2" w:rsidR="00E06F12" w:rsidRPr="001D01CA" w:rsidRDefault="00CF17BC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rStyle w:val="a4"/>
          <w:sz w:val="28"/>
          <w:szCs w:val="28"/>
          <w:lang w:val="en-US"/>
        </w:rPr>
        <w:t>I</w:t>
      </w:r>
      <w:r w:rsidR="00E06F12" w:rsidRPr="001D01CA">
        <w:rPr>
          <w:rStyle w:val="a4"/>
          <w:sz w:val="28"/>
          <w:szCs w:val="28"/>
        </w:rPr>
        <w:t xml:space="preserve">V. Вручение </w:t>
      </w:r>
      <w:r w:rsidR="0091314C">
        <w:rPr>
          <w:rStyle w:val="a4"/>
          <w:sz w:val="28"/>
          <w:szCs w:val="28"/>
        </w:rPr>
        <w:t>П</w:t>
      </w:r>
      <w:r w:rsidRPr="001D01CA">
        <w:rPr>
          <w:rStyle w:val="a4"/>
          <w:sz w:val="28"/>
          <w:szCs w:val="28"/>
        </w:rPr>
        <w:t>ремии</w:t>
      </w:r>
      <w:r w:rsidR="0091314C">
        <w:rPr>
          <w:rStyle w:val="a4"/>
          <w:sz w:val="28"/>
          <w:szCs w:val="28"/>
        </w:rPr>
        <w:t>.</w:t>
      </w:r>
    </w:p>
    <w:p w14:paraId="58311066" w14:textId="3CE4FD3A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E06F12" w:rsidRPr="001D01CA">
        <w:rPr>
          <w:sz w:val="28"/>
          <w:szCs w:val="28"/>
        </w:rPr>
        <w:t xml:space="preserve">. Лицам, удостоенным </w:t>
      </w:r>
      <w:r w:rsidR="001D01CA">
        <w:rPr>
          <w:sz w:val="28"/>
          <w:szCs w:val="28"/>
        </w:rPr>
        <w:t>П</w:t>
      </w:r>
      <w:r w:rsidR="00CF17BC" w:rsidRPr="001D01CA">
        <w:rPr>
          <w:sz w:val="28"/>
          <w:szCs w:val="28"/>
        </w:rPr>
        <w:t>ремии</w:t>
      </w:r>
      <w:r w:rsidR="001D01CA">
        <w:rPr>
          <w:sz w:val="28"/>
          <w:szCs w:val="28"/>
        </w:rPr>
        <w:t>,</w:t>
      </w:r>
      <w:r w:rsidR="00CF17BC" w:rsidRPr="001D01CA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 xml:space="preserve">присваивается почетное звание </w:t>
      </w:r>
      <w:r w:rsidR="00CF17BC" w:rsidRPr="001D01CA">
        <w:rPr>
          <w:sz w:val="28"/>
          <w:szCs w:val="28"/>
        </w:rPr>
        <w:t>«</w:t>
      </w:r>
      <w:r w:rsidR="00E06F12" w:rsidRPr="001D01CA">
        <w:rPr>
          <w:sz w:val="28"/>
          <w:szCs w:val="28"/>
        </w:rPr>
        <w:t xml:space="preserve">Лауреат </w:t>
      </w:r>
      <w:r w:rsidR="001D01CA">
        <w:rPr>
          <w:sz w:val="28"/>
          <w:szCs w:val="28"/>
        </w:rPr>
        <w:t>премии</w:t>
      </w:r>
      <w:r w:rsidR="00CF17BC" w:rsidRPr="001D01CA">
        <w:rPr>
          <w:sz w:val="28"/>
          <w:szCs w:val="28"/>
        </w:rPr>
        <w:t xml:space="preserve"> им</w:t>
      </w:r>
      <w:r w:rsidR="001D01CA">
        <w:rPr>
          <w:sz w:val="28"/>
          <w:szCs w:val="28"/>
        </w:rPr>
        <w:t xml:space="preserve">ени </w:t>
      </w:r>
      <w:r w:rsidR="00AA2598">
        <w:rPr>
          <w:color w:val="000000"/>
          <w:sz w:val="28"/>
          <w:szCs w:val="28"/>
        </w:rPr>
        <w:t>профессора</w:t>
      </w:r>
      <w:r w:rsidR="00AA2598" w:rsidRPr="001D01CA">
        <w:rPr>
          <w:sz w:val="28"/>
          <w:szCs w:val="28"/>
        </w:rPr>
        <w:t xml:space="preserve"> </w:t>
      </w:r>
      <w:r w:rsidR="00CF17BC" w:rsidRPr="001D01CA">
        <w:rPr>
          <w:sz w:val="28"/>
          <w:szCs w:val="28"/>
        </w:rPr>
        <w:t>Н.Н.</w:t>
      </w:r>
      <w:r w:rsidR="008A4D05">
        <w:rPr>
          <w:sz w:val="28"/>
          <w:szCs w:val="28"/>
        </w:rPr>
        <w:t xml:space="preserve"> </w:t>
      </w:r>
      <w:r w:rsidR="00CF17BC" w:rsidRPr="001D01CA">
        <w:rPr>
          <w:sz w:val="28"/>
          <w:szCs w:val="28"/>
        </w:rPr>
        <w:t>Воронцова»</w:t>
      </w:r>
      <w:r w:rsidR="00E06F12" w:rsidRPr="001D01CA">
        <w:rPr>
          <w:sz w:val="28"/>
          <w:szCs w:val="28"/>
        </w:rPr>
        <w:t>, вручаются денежное вознаграждение</w:t>
      </w:r>
      <w:r w:rsidR="00AA2598">
        <w:rPr>
          <w:sz w:val="28"/>
          <w:szCs w:val="28"/>
        </w:rPr>
        <w:t xml:space="preserve"> и Д</w:t>
      </w:r>
      <w:r w:rsidR="00AA2598" w:rsidRPr="001D01CA">
        <w:rPr>
          <w:sz w:val="28"/>
          <w:szCs w:val="28"/>
        </w:rPr>
        <w:t>иплом</w:t>
      </w:r>
      <w:r w:rsidR="00AA2598">
        <w:rPr>
          <w:sz w:val="28"/>
          <w:szCs w:val="28"/>
        </w:rPr>
        <w:t xml:space="preserve"> </w:t>
      </w:r>
      <w:r w:rsidR="00E06F12" w:rsidRPr="001D01CA">
        <w:rPr>
          <w:sz w:val="28"/>
          <w:szCs w:val="28"/>
        </w:rPr>
        <w:t xml:space="preserve">лауреата </w:t>
      </w:r>
      <w:r w:rsidR="001D01CA">
        <w:rPr>
          <w:sz w:val="28"/>
          <w:szCs w:val="28"/>
        </w:rPr>
        <w:t>П</w:t>
      </w:r>
      <w:r w:rsidR="00CF17BC" w:rsidRPr="001D01CA">
        <w:rPr>
          <w:sz w:val="28"/>
          <w:szCs w:val="28"/>
        </w:rPr>
        <w:t>ремии.</w:t>
      </w:r>
    </w:p>
    <w:p w14:paraId="6D4EFDFB" w14:textId="012090F8" w:rsidR="00E06F12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D01CA">
        <w:rPr>
          <w:sz w:val="28"/>
          <w:szCs w:val="28"/>
        </w:rPr>
        <w:t xml:space="preserve">. </w:t>
      </w:r>
      <w:r w:rsidR="00E06F12" w:rsidRPr="001D01CA">
        <w:rPr>
          <w:sz w:val="28"/>
          <w:szCs w:val="28"/>
        </w:rPr>
        <w:t xml:space="preserve">Премии вручаются </w:t>
      </w:r>
      <w:r w:rsidR="001D01CA">
        <w:rPr>
          <w:sz w:val="28"/>
          <w:szCs w:val="28"/>
        </w:rPr>
        <w:t>председателем Наблюдательного совета</w:t>
      </w:r>
      <w:r w:rsidR="00CF17BC" w:rsidRPr="001D01CA">
        <w:rPr>
          <w:sz w:val="28"/>
          <w:szCs w:val="28"/>
        </w:rPr>
        <w:t xml:space="preserve"> АНО «Дальневосточные леопарды» </w:t>
      </w:r>
      <w:r w:rsidR="00E06F12" w:rsidRPr="001D01CA">
        <w:rPr>
          <w:sz w:val="28"/>
          <w:szCs w:val="28"/>
        </w:rPr>
        <w:t>в торжественной обстановке.</w:t>
      </w:r>
    </w:p>
    <w:p w14:paraId="77E87A77" w14:textId="77777777" w:rsidR="009F2A9F" w:rsidRDefault="009F2A9F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14:paraId="0A7279BA" w14:textId="2E0E5BE7" w:rsidR="00E06F12" w:rsidRPr="001D01CA" w:rsidRDefault="00E06F12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1CA">
        <w:rPr>
          <w:rStyle w:val="a4"/>
          <w:sz w:val="28"/>
          <w:szCs w:val="28"/>
        </w:rPr>
        <w:t>V. Обеспечение процедуры рассмотрения материалов на соискание Пре</w:t>
      </w:r>
      <w:r w:rsidR="0091314C">
        <w:rPr>
          <w:rStyle w:val="a4"/>
          <w:sz w:val="28"/>
          <w:szCs w:val="28"/>
        </w:rPr>
        <w:t>м</w:t>
      </w:r>
      <w:r w:rsidRPr="001D01CA">
        <w:rPr>
          <w:rStyle w:val="a4"/>
          <w:sz w:val="28"/>
          <w:szCs w:val="28"/>
        </w:rPr>
        <w:t>ии и ее вручения</w:t>
      </w:r>
      <w:r w:rsidR="0091314C">
        <w:rPr>
          <w:rStyle w:val="a4"/>
          <w:sz w:val="28"/>
          <w:szCs w:val="28"/>
        </w:rPr>
        <w:t>.</w:t>
      </w:r>
      <w:r w:rsidRPr="001D01CA">
        <w:rPr>
          <w:rStyle w:val="a4"/>
          <w:sz w:val="28"/>
          <w:szCs w:val="28"/>
        </w:rPr>
        <w:t> </w:t>
      </w:r>
    </w:p>
    <w:p w14:paraId="64B48BA4" w14:textId="59663656" w:rsidR="00113EBF" w:rsidRPr="001D01CA" w:rsidRDefault="00BD769A" w:rsidP="006745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06F12" w:rsidRPr="001D01CA">
        <w:rPr>
          <w:sz w:val="28"/>
          <w:szCs w:val="28"/>
        </w:rPr>
        <w:t xml:space="preserve">. Организационное, </w:t>
      </w:r>
      <w:r w:rsidR="00836B12" w:rsidRPr="001D01CA">
        <w:rPr>
          <w:sz w:val="28"/>
          <w:szCs w:val="28"/>
        </w:rPr>
        <w:t xml:space="preserve">финансовое, </w:t>
      </w:r>
      <w:r w:rsidR="00E11EA3">
        <w:rPr>
          <w:sz w:val="28"/>
          <w:szCs w:val="28"/>
        </w:rPr>
        <w:t xml:space="preserve">материально-техническое, </w:t>
      </w:r>
      <w:r w:rsidR="00E06F12" w:rsidRPr="001D01CA">
        <w:rPr>
          <w:sz w:val="28"/>
          <w:szCs w:val="28"/>
        </w:rPr>
        <w:t>информационное, документационное и правовое обеспечение деятельности, связанной с приемом, рассмотрением</w:t>
      </w:r>
      <w:r w:rsidR="008E5E22">
        <w:rPr>
          <w:sz w:val="28"/>
          <w:szCs w:val="28"/>
        </w:rPr>
        <w:t>,</w:t>
      </w:r>
      <w:r w:rsidR="00E06F12" w:rsidRPr="001D01CA">
        <w:rPr>
          <w:sz w:val="28"/>
          <w:szCs w:val="28"/>
        </w:rPr>
        <w:t xml:space="preserve"> экспертизой представлений на соискателей </w:t>
      </w:r>
      <w:r w:rsidR="001D01CA">
        <w:rPr>
          <w:sz w:val="28"/>
          <w:szCs w:val="28"/>
        </w:rPr>
        <w:t>П</w:t>
      </w:r>
      <w:r w:rsidR="00BE29C5" w:rsidRPr="001D01CA">
        <w:rPr>
          <w:sz w:val="28"/>
          <w:szCs w:val="28"/>
        </w:rPr>
        <w:t xml:space="preserve">ремии </w:t>
      </w:r>
      <w:r w:rsidR="00E06F12" w:rsidRPr="001D01CA">
        <w:rPr>
          <w:sz w:val="28"/>
          <w:szCs w:val="28"/>
        </w:rPr>
        <w:t xml:space="preserve">и прилагаемых к ним материалов, </w:t>
      </w:r>
      <w:r w:rsidR="008E5E22">
        <w:rPr>
          <w:sz w:val="28"/>
          <w:szCs w:val="28"/>
        </w:rPr>
        <w:t xml:space="preserve">а также с вручением Премии, </w:t>
      </w:r>
      <w:r w:rsidR="00E06F12" w:rsidRPr="001D01CA">
        <w:rPr>
          <w:sz w:val="28"/>
          <w:szCs w:val="28"/>
        </w:rPr>
        <w:t xml:space="preserve">осуществляет </w:t>
      </w:r>
      <w:r w:rsidR="00BE29C5" w:rsidRPr="001D01CA">
        <w:rPr>
          <w:sz w:val="28"/>
          <w:szCs w:val="28"/>
        </w:rPr>
        <w:t>АНО «Дальневосточные леопарды»</w:t>
      </w:r>
      <w:r w:rsidR="00E06F12" w:rsidRPr="001D01CA">
        <w:rPr>
          <w:sz w:val="28"/>
          <w:szCs w:val="28"/>
        </w:rPr>
        <w:t>.</w:t>
      </w:r>
    </w:p>
    <w:sectPr w:rsidR="00113EBF" w:rsidRPr="001D01CA" w:rsidSect="006745D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3BD7" w14:textId="77777777" w:rsidR="00030F3C" w:rsidRDefault="00030F3C" w:rsidP="00192CE2">
      <w:pPr>
        <w:spacing w:after="0" w:line="240" w:lineRule="auto"/>
      </w:pPr>
      <w:r>
        <w:separator/>
      </w:r>
    </w:p>
  </w:endnote>
  <w:endnote w:type="continuationSeparator" w:id="0">
    <w:p w14:paraId="21A4EF99" w14:textId="77777777" w:rsidR="00030F3C" w:rsidRDefault="00030F3C" w:rsidP="0019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F85C" w14:textId="77777777" w:rsidR="00030F3C" w:rsidRDefault="00030F3C" w:rsidP="00192CE2">
      <w:pPr>
        <w:spacing w:after="0" w:line="240" w:lineRule="auto"/>
      </w:pPr>
      <w:r>
        <w:separator/>
      </w:r>
    </w:p>
  </w:footnote>
  <w:footnote w:type="continuationSeparator" w:id="0">
    <w:p w14:paraId="0DA773E2" w14:textId="77777777" w:rsidR="00030F3C" w:rsidRDefault="00030F3C" w:rsidP="0019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8020896"/>
      <w:docPartObj>
        <w:docPartGallery w:val="Page Numbers (Top of Page)"/>
        <w:docPartUnique/>
      </w:docPartObj>
    </w:sdtPr>
    <w:sdtEndPr/>
    <w:sdtContent>
      <w:p w14:paraId="21FDB389" w14:textId="7015131D" w:rsidR="009F2A9F" w:rsidRDefault="009F2A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1851F" w14:textId="77777777" w:rsidR="00192CE2" w:rsidRDefault="00192C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2"/>
    <w:rsid w:val="00030F3C"/>
    <w:rsid w:val="0003522A"/>
    <w:rsid w:val="00097E7A"/>
    <w:rsid w:val="000E3FE7"/>
    <w:rsid w:val="00113EBF"/>
    <w:rsid w:val="00130D1B"/>
    <w:rsid w:val="001545A5"/>
    <w:rsid w:val="00192CE2"/>
    <w:rsid w:val="00195952"/>
    <w:rsid w:val="001C372A"/>
    <w:rsid w:val="001D01CA"/>
    <w:rsid w:val="001D7276"/>
    <w:rsid w:val="001F51AD"/>
    <w:rsid w:val="0028080A"/>
    <w:rsid w:val="0028739F"/>
    <w:rsid w:val="002E2172"/>
    <w:rsid w:val="003051FE"/>
    <w:rsid w:val="003453C0"/>
    <w:rsid w:val="00355665"/>
    <w:rsid w:val="0036360E"/>
    <w:rsid w:val="003B2B7F"/>
    <w:rsid w:val="00401A90"/>
    <w:rsid w:val="004032AE"/>
    <w:rsid w:val="0045794E"/>
    <w:rsid w:val="00461E24"/>
    <w:rsid w:val="004D0220"/>
    <w:rsid w:val="00592BBF"/>
    <w:rsid w:val="00595238"/>
    <w:rsid w:val="005954A8"/>
    <w:rsid w:val="005B2C85"/>
    <w:rsid w:val="005B6A1A"/>
    <w:rsid w:val="005C45D8"/>
    <w:rsid w:val="005F02A9"/>
    <w:rsid w:val="005F2AC2"/>
    <w:rsid w:val="005F735B"/>
    <w:rsid w:val="00625EC0"/>
    <w:rsid w:val="006745D4"/>
    <w:rsid w:val="006D7FE3"/>
    <w:rsid w:val="006F3077"/>
    <w:rsid w:val="00701B36"/>
    <w:rsid w:val="0076687D"/>
    <w:rsid w:val="00776061"/>
    <w:rsid w:val="007B2F63"/>
    <w:rsid w:val="007C6654"/>
    <w:rsid w:val="007E2790"/>
    <w:rsid w:val="00826C02"/>
    <w:rsid w:val="00834A3B"/>
    <w:rsid w:val="00836B12"/>
    <w:rsid w:val="0087511E"/>
    <w:rsid w:val="0089341B"/>
    <w:rsid w:val="008A4D05"/>
    <w:rsid w:val="008E5E22"/>
    <w:rsid w:val="008F3A93"/>
    <w:rsid w:val="0091314C"/>
    <w:rsid w:val="00921556"/>
    <w:rsid w:val="009233CC"/>
    <w:rsid w:val="009637B9"/>
    <w:rsid w:val="009766C8"/>
    <w:rsid w:val="0097766A"/>
    <w:rsid w:val="009A7C03"/>
    <w:rsid w:val="009C2E3F"/>
    <w:rsid w:val="009C30AB"/>
    <w:rsid w:val="009D4056"/>
    <w:rsid w:val="009D49BC"/>
    <w:rsid w:val="009E1CD5"/>
    <w:rsid w:val="009F2A9F"/>
    <w:rsid w:val="00A03622"/>
    <w:rsid w:val="00A47CBA"/>
    <w:rsid w:val="00AA2598"/>
    <w:rsid w:val="00AC323E"/>
    <w:rsid w:val="00AE18C7"/>
    <w:rsid w:val="00B51356"/>
    <w:rsid w:val="00B64DF4"/>
    <w:rsid w:val="00B80AF7"/>
    <w:rsid w:val="00B923C0"/>
    <w:rsid w:val="00BB237D"/>
    <w:rsid w:val="00BC6465"/>
    <w:rsid w:val="00BD769A"/>
    <w:rsid w:val="00BE29C5"/>
    <w:rsid w:val="00BF0F34"/>
    <w:rsid w:val="00C65F5A"/>
    <w:rsid w:val="00C82FD3"/>
    <w:rsid w:val="00CD0F28"/>
    <w:rsid w:val="00CF0FA9"/>
    <w:rsid w:val="00CF17BC"/>
    <w:rsid w:val="00D14088"/>
    <w:rsid w:val="00D21711"/>
    <w:rsid w:val="00D337B6"/>
    <w:rsid w:val="00D344D3"/>
    <w:rsid w:val="00D57EB4"/>
    <w:rsid w:val="00D67CF4"/>
    <w:rsid w:val="00DC4314"/>
    <w:rsid w:val="00DE6A23"/>
    <w:rsid w:val="00DF27DE"/>
    <w:rsid w:val="00E06F12"/>
    <w:rsid w:val="00E07BAC"/>
    <w:rsid w:val="00E11EA3"/>
    <w:rsid w:val="00E4265E"/>
    <w:rsid w:val="00E5126D"/>
    <w:rsid w:val="00E57D2D"/>
    <w:rsid w:val="00E71C5C"/>
    <w:rsid w:val="00EF6A90"/>
    <w:rsid w:val="00F14B7E"/>
    <w:rsid w:val="00F22ACE"/>
    <w:rsid w:val="00F46716"/>
    <w:rsid w:val="00FC55E0"/>
    <w:rsid w:val="00FF24D4"/>
    <w:rsid w:val="00FF274A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995"/>
  <w15:docId w15:val="{5244FBE4-AF17-478C-B6BB-87F2DFC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F12"/>
    <w:rPr>
      <w:b/>
      <w:bCs/>
    </w:rPr>
  </w:style>
  <w:style w:type="paragraph" w:styleId="a5">
    <w:name w:val="header"/>
    <w:basedOn w:val="a"/>
    <w:link w:val="a6"/>
    <w:uiPriority w:val="99"/>
    <w:unhideWhenUsed/>
    <w:rsid w:val="0019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CE2"/>
  </w:style>
  <w:style w:type="paragraph" w:styleId="a7">
    <w:name w:val="footer"/>
    <w:basedOn w:val="a"/>
    <w:link w:val="a8"/>
    <w:uiPriority w:val="99"/>
    <w:unhideWhenUsed/>
    <w:rsid w:val="0019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CE2"/>
  </w:style>
  <w:style w:type="character" w:styleId="a9">
    <w:name w:val="annotation reference"/>
    <w:basedOn w:val="a0"/>
    <w:uiPriority w:val="99"/>
    <w:semiHidden/>
    <w:unhideWhenUsed/>
    <w:rsid w:val="008A4D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4D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4D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D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4D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A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D7F1-4C29-4BDF-A85F-1D9B2C52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ччч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imac</dc:creator>
  <cp:lastModifiedBy>imac</cp:lastModifiedBy>
  <cp:revision>7</cp:revision>
  <cp:lastPrinted>2018-11-19T11:59:00Z</cp:lastPrinted>
  <dcterms:created xsi:type="dcterms:W3CDTF">2020-02-14T08:10:00Z</dcterms:created>
  <dcterms:modified xsi:type="dcterms:W3CDTF">2020-02-18T11:48:00Z</dcterms:modified>
</cp:coreProperties>
</file>